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01" w:rsidRPr="00137D01" w:rsidRDefault="00137D01" w:rsidP="00137D0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37D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137D0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37D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137D01" w:rsidRPr="00137D01" w:rsidRDefault="00137D01" w:rsidP="00137D0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37D0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37D01" w:rsidRPr="00137D01" w:rsidRDefault="00137D01" w:rsidP="00137D0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7D01" w:rsidRPr="00137D01" w:rsidRDefault="00137D01" w:rsidP="00137D0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37D0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137D01" w:rsidRPr="00137D01" w:rsidRDefault="00137D01" w:rsidP="00137D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7D01" w:rsidRPr="00137D01" w:rsidRDefault="00137D01" w:rsidP="00137D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7D01">
        <w:rPr>
          <w:rFonts w:ascii="Times New Roman" w:eastAsia="Times New Roman" w:hAnsi="Times New Roman"/>
          <w:sz w:val="26"/>
          <w:szCs w:val="26"/>
          <w:lang w:eastAsia="ru-RU"/>
        </w:rPr>
        <w:t xml:space="preserve">22.10.2014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№ 40</w:t>
      </w:r>
      <w:r w:rsidRPr="00137D01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137D01" w:rsidRPr="00137D01" w:rsidRDefault="00137D01" w:rsidP="00137D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7D01" w:rsidRPr="00137D01" w:rsidRDefault="00137D01" w:rsidP="00137D0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7D01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137D0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107F8" w:rsidRDefault="00677076" w:rsidP="00677076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707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</w:p>
    <w:p w:rsidR="009107F8" w:rsidRDefault="009107F8" w:rsidP="00677076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07F8" w:rsidRPr="00D818EC" w:rsidRDefault="009107F8" w:rsidP="009107F8">
      <w:pPr>
        <w:spacing w:line="240" w:lineRule="exact"/>
        <w:contextualSpacing/>
        <w:jc w:val="both"/>
        <w:rPr>
          <w:sz w:val="26"/>
          <w:szCs w:val="26"/>
        </w:rPr>
      </w:pPr>
      <w:r w:rsidRPr="009107F8">
        <w:rPr>
          <w:rFonts w:ascii="Times New Roman" w:eastAsia="Calibri" w:hAnsi="Times New Roman"/>
          <w:bCs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</w:t>
      </w:r>
      <w:r w:rsidRPr="009107F8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00D818EC">
        <w:rPr>
          <w:sz w:val="26"/>
          <w:szCs w:val="26"/>
        </w:rPr>
        <w:t>«Предоставление в аренду муници</w:t>
      </w:r>
      <w:r>
        <w:rPr>
          <w:sz w:val="26"/>
          <w:szCs w:val="26"/>
        </w:rPr>
        <w:t xml:space="preserve">пального имущества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D818EC">
        <w:rPr>
          <w:sz w:val="26"/>
          <w:szCs w:val="26"/>
        </w:rPr>
        <w:t>»</w:t>
      </w:r>
    </w:p>
    <w:p w:rsidR="009107F8" w:rsidRPr="009107F8" w:rsidRDefault="009107F8" w:rsidP="009107F8">
      <w:pPr>
        <w:suppressAutoHyphens/>
        <w:autoSpaceDE w:val="0"/>
        <w:spacing w:line="240" w:lineRule="exact"/>
        <w:jc w:val="both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9107F8" w:rsidRPr="009107F8" w:rsidRDefault="009107F8" w:rsidP="009107F8">
      <w:pPr>
        <w:spacing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7F8" w:rsidRPr="009107F8" w:rsidRDefault="009107F8" w:rsidP="009107F8">
      <w:pPr>
        <w:autoSpaceDN w:val="0"/>
        <w:spacing w:line="240" w:lineRule="exact"/>
        <w:ind w:right="507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07F8" w:rsidRPr="009107F8" w:rsidRDefault="009107F8" w:rsidP="009107F8">
      <w:pPr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07F8" w:rsidRPr="009107F8" w:rsidRDefault="009107F8" w:rsidP="009107F8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ab/>
        <w:t>В соответствии с Федеральным законом от 27 июля 2010 г. № 210-ФЗ «Об организации предоставления государственных и муниципальных услуг»</w:t>
      </w:r>
      <w:r w:rsidRPr="009107F8">
        <w:rPr>
          <w:rFonts w:ascii="Times New Roman" w:eastAsia="Times New Roman" w:hAnsi="Times New Roman"/>
          <w:sz w:val="26"/>
          <w:szCs w:val="26"/>
        </w:rPr>
        <w:t xml:space="preserve">,  </w:t>
      </w: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руково</w:t>
      </w: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ствуясь</w:t>
      </w:r>
      <w:r w:rsidRPr="009107F8">
        <w:rPr>
          <w:rFonts w:ascii="Times New Roman" w:eastAsia="Times New Roman" w:hAnsi="Times New Roman"/>
          <w:sz w:val="26"/>
          <w:szCs w:val="26"/>
        </w:rPr>
        <w:t xml:space="preserve"> </w:t>
      </w: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Федеральным законом от 06 октября 2003 г. № 131-ФЗ «Об общих при</w:t>
      </w: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ципах организации местного самоуправления в Российской Федерации», админ</w:t>
      </w: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страция </w:t>
      </w:r>
      <w:proofErr w:type="spellStart"/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107F8" w:rsidRPr="009107F8" w:rsidRDefault="009107F8" w:rsidP="009107F8">
      <w:pPr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9107F8" w:rsidRPr="00D818EC" w:rsidRDefault="009107F8" w:rsidP="009107F8">
      <w:pPr>
        <w:contextualSpacing/>
        <w:jc w:val="both"/>
        <w:rPr>
          <w:sz w:val="26"/>
          <w:szCs w:val="26"/>
        </w:rPr>
      </w:pPr>
      <w:r w:rsidRPr="009107F8">
        <w:rPr>
          <w:rFonts w:ascii="Calibri" w:eastAsia="Calibri" w:hAnsi="Calibri" w:cs="Calibri"/>
          <w:b/>
          <w:bCs/>
          <w:sz w:val="26"/>
          <w:szCs w:val="26"/>
          <w:lang w:eastAsia="ru-RU"/>
        </w:rPr>
        <w:tab/>
      </w:r>
      <w:r w:rsidRPr="009107F8">
        <w:rPr>
          <w:rFonts w:ascii="Times New Roman" w:eastAsia="Calibri" w:hAnsi="Times New Roman"/>
          <w:bCs/>
          <w:sz w:val="26"/>
          <w:szCs w:val="26"/>
          <w:lang w:eastAsia="ru-RU"/>
        </w:rPr>
        <w:t>1. Утвердить прилагаемый административный регламент предоставления муниципальной услуги</w:t>
      </w:r>
      <w:r w:rsidRPr="009107F8">
        <w:rPr>
          <w:rFonts w:ascii="Calibri" w:eastAsia="Calibri" w:hAnsi="Calibri" w:cs="Calibri"/>
          <w:b/>
          <w:bCs/>
          <w:sz w:val="26"/>
          <w:szCs w:val="26"/>
          <w:lang w:eastAsia="ru-RU"/>
        </w:rPr>
        <w:t xml:space="preserve"> </w:t>
      </w:r>
      <w:r w:rsidRPr="00D818EC">
        <w:rPr>
          <w:sz w:val="26"/>
          <w:szCs w:val="26"/>
        </w:rPr>
        <w:t>«Предоставление в аренду муници</w:t>
      </w:r>
      <w:r>
        <w:rPr>
          <w:sz w:val="26"/>
          <w:szCs w:val="26"/>
        </w:rPr>
        <w:t xml:space="preserve">пального имущества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D818E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107F8" w:rsidRPr="009107F8" w:rsidRDefault="009107F8" w:rsidP="009107F8">
      <w:pPr>
        <w:autoSpaceDN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Николаевского муниципального района.</w:t>
      </w:r>
    </w:p>
    <w:p w:rsidR="009107F8" w:rsidRPr="009107F8" w:rsidRDefault="009107F8" w:rsidP="009107F8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</w:t>
      </w:r>
      <w:proofErr w:type="gramStart"/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оставить за главой </w:t>
      </w:r>
      <w:proofErr w:type="spellStart"/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 </w:t>
      </w:r>
    </w:p>
    <w:p w:rsidR="009107F8" w:rsidRPr="009107F8" w:rsidRDefault="009107F8" w:rsidP="009107F8">
      <w:pPr>
        <w:autoSpaceDN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4. Настоящее постановление вступает в силу после его официального опу</w:t>
      </w: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9107F8" w:rsidRPr="009107F8" w:rsidRDefault="009107F8" w:rsidP="009107F8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07F8" w:rsidRPr="009107F8" w:rsidRDefault="009107F8" w:rsidP="009107F8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07F8" w:rsidRPr="009107F8" w:rsidRDefault="009107F8" w:rsidP="009107F8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07F8" w:rsidRPr="009107F8" w:rsidRDefault="009107F8" w:rsidP="009107F8">
      <w:pPr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7F8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А.Б. Миньков</w:t>
      </w:r>
    </w:p>
    <w:p w:rsidR="009107F8" w:rsidRPr="009107F8" w:rsidRDefault="009107F8" w:rsidP="009107F8">
      <w:pPr>
        <w:rPr>
          <w:rFonts w:ascii="Times New Roman" w:eastAsia="Times New Roman" w:hAnsi="Times New Roman"/>
        </w:rPr>
      </w:pPr>
    </w:p>
    <w:p w:rsidR="009107F8" w:rsidRPr="009107F8" w:rsidRDefault="009107F8" w:rsidP="009107F8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677076" w:rsidRPr="00677076" w:rsidRDefault="00677076" w:rsidP="00677076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707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533C3D" w:rsidRDefault="00533C3D" w:rsidP="00D818EC">
      <w:pPr>
        <w:contextualSpacing/>
        <w:jc w:val="both"/>
        <w:rPr>
          <w:sz w:val="26"/>
          <w:szCs w:val="26"/>
        </w:rPr>
      </w:pPr>
    </w:p>
    <w:p w:rsidR="009107F8" w:rsidRDefault="009107F8" w:rsidP="00533C3D">
      <w:pPr>
        <w:contextualSpacing/>
        <w:jc w:val="center"/>
        <w:rPr>
          <w:sz w:val="26"/>
          <w:szCs w:val="26"/>
        </w:rPr>
      </w:pPr>
    </w:p>
    <w:p w:rsidR="009107F8" w:rsidRDefault="009107F8" w:rsidP="00533C3D">
      <w:pPr>
        <w:contextualSpacing/>
        <w:jc w:val="center"/>
        <w:rPr>
          <w:sz w:val="26"/>
          <w:szCs w:val="26"/>
        </w:rPr>
      </w:pPr>
    </w:p>
    <w:p w:rsidR="00137D01" w:rsidRDefault="00137D01" w:rsidP="00533C3D">
      <w:pPr>
        <w:contextualSpacing/>
        <w:jc w:val="center"/>
        <w:rPr>
          <w:sz w:val="26"/>
          <w:szCs w:val="26"/>
        </w:rPr>
      </w:pPr>
    </w:p>
    <w:p w:rsidR="009107F8" w:rsidRDefault="009107F8" w:rsidP="00533C3D">
      <w:pPr>
        <w:contextualSpacing/>
        <w:jc w:val="center"/>
        <w:rPr>
          <w:sz w:val="26"/>
          <w:szCs w:val="26"/>
        </w:rPr>
      </w:pPr>
    </w:p>
    <w:p w:rsidR="009107F8" w:rsidRDefault="009107F8" w:rsidP="00533C3D">
      <w:pPr>
        <w:contextualSpacing/>
        <w:jc w:val="center"/>
        <w:rPr>
          <w:sz w:val="26"/>
          <w:szCs w:val="26"/>
        </w:rPr>
      </w:pPr>
    </w:p>
    <w:p w:rsidR="009107F8" w:rsidRDefault="009107F8" w:rsidP="00533C3D">
      <w:pPr>
        <w:contextualSpacing/>
        <w:jc w:val="center"/>
        <w:rPr>
          <w:sz w:val="26"/>
          <w:szCs w:val="26"/>
        </w:rPr>
      </w:pPr>
    </w:p>
    <w:p w:rsidR="009107F8" w:rsidRDefault="009107F8" w:rsidP="00533C3D">
      <w:pPr>
        <w:contextualSpacing/>
        <w:jc w:val="center"/>
        <w:rPr>
          <w:sz w:val="26"/>
          <w:szCs w:val="26"/>
        </w:rPr>
      </w:pPr>
    </w:p>
    <w:p w:rsidR="009107F8" w:rsidRDefault="009107F8" w:rsidP="00533C3D">
      <w:pPr>
        <w:contextualSpacing/>
        <w:jc w:val="center"/>
        <w:rPr>
          <w:sz w:val="26"/>
          <w:szCs w:val="26"/>
        </w:rPr>
      </w:pPr>
    </w:p>
    <w:p w:rsidR="009107F8" w:rsidRDefault="009107F8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9107F8" w:rsidRDefault="00137D01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9107F8" w:rsidRDefault="009107F8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9107F8" w:rsidRDefault="009107F8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107F8" w:rsidRDefault="009107F8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9107F8" w:rsidRDefault="009107F8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137D01">
        <w:rPr>
          <w:sz w:val="26"/>
          <w:szCs w:val="26"/>
        </w:rPr>
        <w:t>22.10.2014</w:t>
      </w:r>
      <w:r>
        <w:rPr>
          <w:sz w:val="26"/>
          <w:szCs w:val="26"/>
        </w:rPr>
        <w:t xml:space="preserve">        №</w:t>
      </w:r>
      <w:r w:rsidR="00137D01">
        <w:rPr>
          <w:sz w:val="26"/>
          <w:szCs w:val="26"/>
        </w:rPr>
        <w:t xml:space="preserve"> 40-па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9107F8" w:rsidRDefault="009107F8" w:rsidP="009107F8">
      <w:pPr>
        <w:ind w:left="4820"/>
        <w:contextualSpacing/>
        <w:jc w:val="center"/>
        <w:rPr>
          <w:sz w:val="26"/>
          <w:szCs w:val="26"/>
        </w:rPr>
      </w:pPr>
    </w:p>
    <w:p w:rsidR="009107F8" w:rsidRDefault="009107F8" w:rsidP="009107F8">
      <w:pPr>
        <w:ind w:left="4820"/>
        <w:contextualSpacing/>
        <w:jc w:val="center"/>
        <w:rPr>
          <w:sz w:val="26"/>
          <w:szCs w:val="26"/>
        </w:rPr>
      </w:pPr>
    </w:p>
    <w:p w:rsidR="00E71B7A" w:rsidRPr="00D818EC" w:rsidRDefault="00E71B7A" w:rsidP="00533C3D">
      <w:pPr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АДМИНИСТРАТИВНЫЙ РЕГЛАМЕНТ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по предоставлению муниципальной услуги «Предоставление в аренду муниц</w:t>
      </w:r>
      <w:r w:rsidRPr="00D818EC">
        <w:rPr>
          <w:sz w:val="26"/>
          <w:szCs w:val="26"/>
        </w:rPr>
        <w:t>и</w:t>
      </w:r>
      <w:r w:rsidR="007B3071">
        <w:rPr>
          <w:sz w:val="26"/>
          <w:szCs w:val="26"/>
        </w:rPr>
        <w:t xml:space="preserve">пального имущества </w:t>
      </w:r>
      <w:proofErr w:type="spellStart"/>
      <w:r w:rsidR="007B3071">
        <w:rPr>
          <w:sz w:val="26"/>
          <w:szCs w:val="26"/>
        </w:rPr>
        <w:t>Нижнепронгенского</w:t>
      </w:r>
      <w:proofErr w:type="spellEnd"/>
      <w:r w:rsidR="007B3071">
        <w:rPr>
          <w:sz w:val="26"/>
          <w:szCs w:val="26"/>
        </w:rPr>
        <w:t xml:space="preserve"> сельского поселения</w:t>
      </w:r>
      <w:r w:rsidRPr="00D818EC">
        <w:rPr>
          <w:sz w:val="26"/>
          <w:szCs w:val="26"/>
        </w:rPr>
        <w:t>»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7B3071">
      <w:pPr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I. Общие положения</w:t>
      </w:r>
    </w:p>
    <w:p w:rsidR="007B3071" w:rsidRDefault="007B3071" w:rsidP="00D818EC">
      <w:pPr>
        <w:contextualSpacing/>
        <w:jc w:val="both"/>
        <w:rPr>
          <w:sz w:val="26"/>
          <w:szCs w:val="26"/>
        </w:rPr>
      </w:pPr>
    </w:p>
    <w:p w:rsidR="00942E32" w:rsidRPr="00942E32" w:rsidRDefault="00942E32" w:rsidP="00942E3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1.1. Административный регламент предоставления муниципальной услуги «</w:t>
      </w:r>
      <w:r w:rsidR="00EC28D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Предоставление в аренду муниципального имущества </w:t>
      </w:r>
      <w:proofErr w:type="spellStart"/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поселения» (далее - административный регламент) разработан в целях опт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мизации и повышения качества исполнения и доступности муниципальной услуги, создания комфортных условий для получения муниципальной услуги и определяет порядок, сроки и последовательность действий (административных процедур) при оказании муниципальной услуги.</w:t>
      </w:r>
    </w:p>
    <w:p w:rsidR="00942E32" w:rsidRPr="00942E32" w:rsidRDefault="00942E32" w:rsidP="00942E3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Настоящий регламент устанавливает правила и стандарт предоставления м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ниципальной услуги по </w:t>
      </w:r>
      <w:r w:rsidR="00EC28DE">
        <w:rPr>
          <w:rFonts w:ascii="Times New Roman" w:eastAsia="Times New Roman" w:hAnsi="Times New Roman"/>
          <w:sz w:val="26"/>
          <w:szCs w:val="26"/>
          <w:lang w:eastAsia="ru-RU"/>
        </w:rPr>
        <w:t>предоставлению в аренду муниципального имущества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1.2.  Перечень лиц, имеющих право на получение услуги.</w:t>
      </w:r>
    </w:p>
    <w:p w:rsidR="00EC28DE" w:rsidRPr="00942E32" w:rsidRDefault="00EC28DE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8DE">
        <w:rPr>
          <w:sz w:val="26"/>
          <w:szCs w:val="26"/>
        </w:rPr>
        <w:t>Получателями (заявителями) муниципальной услуги являются физические лица, индивидуальные предприниматели и юридические лица, заинтересованные в предоставлении муниципального имущества в пользование.</w:t>
      </w:r>
    </w:p>
    <w:p w:rsidR="00EC28DE" w:rsidRPr="00EC28DE" w:rsidRDefault="00EC28DE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8DE">
        <w:rPr>
          <w:sz w:val="26"/>
          <w:szCs w:val="26"/>
        </w:rPr>
        <w:t>В случае, когда заявителем является юридическое лицо, от имени заявителя с запросом о предоставлении муниципальной услуги (далее - запрос) вправе обр</w:t>
      </w:r>
      <w:r w:rsidRPr="00EC28DE">
        <w:rPr>
          <w:sz w:val="26"/>
          <w:szCs w:val="26"/>
        </w:rPr>
        <w:t>а</w:t>
      </w:r>
      <w:r w:rsidRPr="00EC28DE">
        <w:rPr>
          <w:sz w:val="26"/>
          <w:szCs w:val="26"/>
        </w:rPr>
        <w:t>щаться лицо,  уполномоченное на обращение с запросом о предоставлении мун</w:t>
      </w:r>
      <w:r w:rsidRPr="00EC28DE">
        <w:rPr>
          <w:sz w:val="26"/>
          <w:szCs w:val="26"/>
        </w:rPr>
        <w:t>и</w:t>
      </w:r>
      <w:r w:rsidRPr="00EC28DE">
        <w:rPr>
          <w:sz w:val="26"/>
          <w:szCs w:val="26"/>
        </w:rPr>
        <w:t>ципальной услуги.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1.3. Порядок информирования заявителей о муниципальной услуге.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В процессе предоставления муниципальной услуги заявителю предоставл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ются консультации по следующим вопросам: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предоставления перечня документов, необходимых для предоставления муниципальной услуги; 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- сроков предоставления муниципальной услуги;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- порядка предоставления муниципальной услуги;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- порядка обжалования действий (бездействия) и решений, осуществляемых и принимаемых в процессе предоставления муниципальной услуги. 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1.3.1. Информация о месте нахождения и графике работы исполнителя м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ниципальной услуги:</w:t>
      </w:r>
    </w:p>
    <w:p w:rsidR="00942E32" w:rsidRPr="00942E32" w:rsidRDefault="00942E32" w:rsidP="00942E3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нахождения администрации </w:t>
      </w:r>
      <w:proofErr w:type="spellStart"/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ния, почтовый адрес: 682444,  п. Нижнее </w:t>
      </w:r>
      <w:proofErr w:type="spellStart"/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, Николаевский район, Хабаро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ский край, ул. </w:t>
      </w:r>
      <w:proofErr w:type="gramStart"/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Центральная</w:t>
      </w:r>
      <w:proofErr w:type="gramEnd"/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, д. 68.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График (режим) приема заинтересованных лиц по вопросам предоставления муниципальной услуги специалистами администрации: 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Понедельник – четверг: 9.00 – 18.00, перерыв 13.00 – 14.00.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Пятница: 9.00 – 13.00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предпраздничные дни продолжительность рабочего времени сокращается на 1 час. </w:t>
      </w:r>
    </w:p>
    <w:p w:rsidR="00942E32" w:rsidRPr="00942E32" w:rsidRDefault="00942E32" w:rsidP="00942E32">
      <w:pPr>
        <w:tabs>
          <w:tab w:val="left" w:pos="709"/>
        </w:tabs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Суббота, воскресенье – выходной.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Телефон/факс специалистов, предоставляющих муниципальную услугу: 8 (42135) 35-1-48.  </w:t>
      </w:r>
    </w:p>
    <w:p w:rsidR="00942E32" w:rsidRPr="00942E32" w:rsidRDefault="00942E32" w:rsidP="00942E32">
      <w:pPr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 администрации </w:t>
      </w:r>
      <w:proofErr w:type="spellStart"/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селения  в сети Интернет:  </w:t>
      </w:r>
      <w:proofErr w:type="spellStart"/>
      <w:r w:rsidRPr="00942E32">
        <w:rPr>
          <w:rFonts w:ascii="Times New Roman" w:eastAsia="Times New Roman" w:hAnsi="Times New Roman"/>
          <w:sz w:val="26"/>
          <w:szCs w:val="26"/>
          <w:lang w:val="en-US" w:eastAsia="ru-RU"/>
        </w:rPr>
        <w:t>adminpronge</w:t>
      </w:r>
      <w:proofErr w:type="spellEnd"/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r w:rsidRPr="00942E32">
        <w:rPr>
          <w:rFonts w:ascii="Times New Roman" w:eastAsia="Times New Roman" w:hAnsi="Times New Roman"/>
          <w:sz w:val="26"/>
          <w:szCs w:val="26"/>
          <w:lang w:val="en-US" w:eastAsia="ru-RU"/>
        </w:rPr>
        <w:t>rambler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942E32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942E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42E32" w:rsidRPr="00942E32" w:rsidRDefault="00942E32" w:rsidP="00942E3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1.3.2. Информация о местонахождении администрации сельского поселения, почтовых адресах, контактных телефонах, адресах электронной почты, месте пр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нятия документов, графике работы администрации сельского поселения размещ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ется:</w:t>
      </w:r>
    </w:p>
    <w:p w:rsidR="00942E32" w:rsidRPr="00942E32" w:rsidRDefault="00942E32" w:rsidP="00942E3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- на информационном стенде в администрации сельского поселения.</w:t>
      </w:r>
    </w:p>
    <w:p w:rsidR="00942E32" w:rsidRPr="00942E32" w:rsidRDefault="00942E32" w:rsidP="00942E3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Информация обновляется по мере ее изменения.</w:t>
      </w:r>
    </w:p>
    <w:p w:rsidR="00942E32" w:rsidRPr="00942E32" w:rsidRDefault="00942E32" w:rsidP="00942E3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По вопросам предоставления муниципальной услуги информация пред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ставляется бесплатно.</w:t>
      </w:r>
    </w:p>
    <w:p w:rsidR="00942E32" w:rsidRPr="00942E32" w:rsidRDefault="00942E32" w:rsidP="00942E3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1.3.3. Получение Заявителями информации об административных процед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рах предоставления муниципальной услуги может осуществляться путем индив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дуального и публичного информирования, в устной и письменной форме.</w:t>
      </w:r>
    </w:p>
    <w:p w:rsidR="00942E32" w:rsidRPr="00942E32" w:rsidRDefault="00942E32" w:rsidP="00942E3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Заявитель имеет право на получение информации о ходе исполнения мун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ципальной услуги при помощи телефона, электронной почты, посредством пис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менного или личного обращения.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-категории заявителей, имеющих право на получение муниципальной усл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ги;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-перечень документов, требуемых от заявителя, необходимых для получения муниципальной услуги;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-требования к </w:t>
      </w:r>
      <w:proofErr w:type="gramStart"/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заверению документов</w:t>
      </w:r>
      <w:proofErr w:type="gramEnd"/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 и сведений;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-перечень оснований для отказа в предоставлении муниципальной услуги.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Индивидуальное устное информирование о процедуре предоставления м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ниципальной услуги осуществляется специалистами администрации сельского п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селения при обращении заявителей лично или по телефону. Продолжительность индивидуального устного информирования каждого заявителя составляет не более 5 минут. </w:t>
      </w:r>
    </w:p>
    <w:p w:rsidR="00942E32" w:rsidRPr="00942E32" w:rsidRDefault="00942E32" w:rsidP="00942E3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При ответах на устные обращения, в том числе телефонные звонки, по в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просам предоставления услуги специалисты администрации сельского поселения подробно информируют обратившихся. Ответ на телефонный звонок должен нач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наться с информации о наименовании администрации сельского поселения, в кот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рый позвонил гражданин, а также содержать информацию о фамилии, имени и о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честве специалиста, принявшего звонок.</w:t>
      </w:r>
    </w:p>
    <w:p w:rsidR="00942E32" w:rsidRPr="00942E32" w:rsidRDefault="00942E32" w:rsidP="00942E32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ления звонка на другой аппарат.</w:t>
      </w:r>
    </w:p>
    <w:p w:rsidR="00942E32" w:rsidRPr="00942E32" w:rsidRDefault="00942E32" w:rsidP="00942E3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 невозможности специалиста, принявшего телефонный звонок, самост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ятельно ответить на поставленные вопросы, телефонный звонок должен быть пер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адресован (переведен) на другое должностное лицо или же обратившемуся должен быть сообщен телефонный номер, по которому можно получить необходимую и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формацию.   </w:t>
      </w:r>
      <w:proofErr w:type="gramEnd"/>
    </w:p>
    <w:p w:rsidR="00942E32" w:rsidRPr="00942E32" w:rsidRDefault="00942E32" w:rsidP="00942E3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Индивидуальное письменное информирование о процедуре предоставления муниципальной услуги осуществляется специалистами администрации сельского поселения при обращении заявителей путем почтовых отправлений, электронной почтой в порядке и сроки, установленные Федеральным законом от 02.05.2006      № 59-ФЗ «О порядке рассмотрения обращений граждан Российской Федерации». Ответ направляется в письменном виде, электронной почтой в зависимости от сп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соба обращения заявителя или способа доставки ответа, указанного в письменном обращении заявителя, в течение 30 дней со дня поступления запроса с указанием должности лица, подписавшего ответ, а также фамилии и номера телефона неп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средственного исполнителя.</w:t>
      </w:r>
    </w:p>
    <w:p w:rsidR="00942E32" w:rsidRPr="00942E32" w:rsidRDefault="00942E32" w:rsidP="00942E3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Публичное письменное информирование осуществляется путем публикации информационных материалов в печатных средствах массовой информации, на и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тернет-сайтах.</w:t>
      </w:r>
    </w:p>
    <w:p w:rsidR="00942E32" w:rsidRPr="00942E32" w:rsidRDefault="00942E32" w:rsidP="00942E3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1.3.4. При предоставлении муниципальной услуги в электронной форме осуществляются:</w:t>
      </w:r>
    </w:p>
    <w:p w:rsidR="00942E32" w:rsidRPr="00942E32" w:rsidRDefault="00942E32" w:rsidP="00942E3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- предоставление в установленном порядке информации заявителям и обе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печение доступа заявителей к сведениям о  муниципальных услугах;</w:t>
      </w:r>
    </w:p>
    <w:p w:rsidR="00942E32" w:rsidRPr="00942E32" w:rsidRDefault="00942E32" w:rsidP="00942E3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- подача заявителем запроса и иных документов, необходимых для пред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ставления муниципальной услуги, и прием таких запроса и документов с использ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ванием единого портала государственных и муниципальных услуг;</w:t>
      </w:r>
    </w:p>
    <w:p w:rsidR="00942E32" w:rsidRPr="00942E32" w:rsidRDefault="00942E32" w:rsidP="00942E3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- получение заявителем сведений о ходе выполнения запроса о предоставл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нии муниципальной услуги.</w:t>
      </w:r>
    </w:p>
    <w:p w:rsidR="00942E32" w:rsidRPr="00942E32" w:rsidRDefault="00942E32" w:rsidP="00942E3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Ответ на запрос, поступивший в администрацию сельского поселения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по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942E32">
        <w:rPr>
          <w:rFonts w:ascii="Times New Roman" w:eastAsia="Times New Roman" w:hAnsi="Times New Roman"/>
          <w:sz w:val="26"/>
          <w:szCs w:val="26"/>
          <w:lang w:eastAsia="ru-RU"/>
        </w:rPr>
        <w:t>товому адресу, указанному в запросе.</w:t>
      </w:r>
    </w:p>
    <w:p w:rsidR="00942E32" w:rsidRPr="00942E32" w:rsidRDefault="00942E32" w:rsidP="00942E3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1B7A" w:rsidRPr="00D818EC" w:rsidRDefault="00E71B7A" w:rsidP="007B3071">
      <w:pPr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2. Стандарт предоставления муниципальной услуги</w:t>
      </w:r>
    </w:p>
    <w:p w:rsidR="00EC28DE" w:rsidRDefault="00EC28DE" w:rsidP="00EC28D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28DE" w:rsidRPr="00EC28DE" w:rsidRDefault="00EC28DE" w:rsidP="00EC28DE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8DE">
        <w:rPr>
          <w:rFonts w:ascii="Times New Roman" w:eastAsia="Times New Roman" w:hAnsi="Times New Roman"/>
          <w:sz w:val="26"/>
          <w:szCs w:val="26"/>
          <w:lang w:eastAsia="ru-RU"/>
        </w:rPr>
        <w:t>2.1. Наименование муниципальной услуги – «</w:t>
      </w:r>
      <w:r w:rsidRPr="00D818EC">
        <w:rPr>
          <w:sz w:val="26"/>
          <w:szCs w:val="26"/>
        </w:rPr>
        <w:t>Предоставление в аренду м</w:t>
      </w:r>
      <w:r w:rsidRPr="00D818EC">
        <w:rPr>
          <w:sz w:val="26"/>
          <w:szCs w:val="26"/>
        </w:rPr>
        <w:t>у</w:t>
      </w:r>
      <w:r w:rsidRPr="00D818EC">
        <w:rPr>
          <w:sz w:val="26"/>
          <w:szCs w:val="26"/>
        </w:rPr>
        <w:t>ници</w:t>
      </w:r>
      <w:r>
        <w:rPr>
          <w:sz w:val="26"/>
          <w:szCs w:val="26"/>
        </w:rPr>
        <w:t xml:space="preserve">пального имущества </w:t>
      </w:r>
      <w:proofErr w:type="spellStart"/>
      <w:r w:rsidRPr="00EC28D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C28D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(далее – м</w:t>
      </w:r>
      <w:r w:rsidRPr="00EC28DE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EC28DE">
        <w:rPr>
          <w:rFonts w:ascii="Times New Roman" w:eastAsia="Times New Roman" w:hAnsi="Times New Roman"/>
          <w:sz w:val="26"/>
          <w:szCs w:val="26"/>
          <w:lang w:eastAsia="ru-RU"/>
        </w:rPr>
        <w:t xml:space="preserve">ниципальная услуга). </w:t>
      </w:r>
    </w:p>
    <w:p w:rsidR="00EC28DE" w:rsidRPr="00EC28DE" w:rsidRDefault="00EC28DE" w:rsidP="00EC28DE">
      <w:pPr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8DE">
        <w:rPr>
          <w:rFonts w:ascii="Times New Roman" w:eastAsia="Times New Roman" w:hAnsi="Times New Roman"/>
          <w:sz w:val="26"/>
          <w:szCs w:val="26"/>
          <w:lang w:eastAsia="ru-RU"/>
        </w:rPr>
        <w:t>2.2. Наименование органа, предоставляющего муниципальную услугу.</w:t>
      </w:r>
    </w:p>
    <w:p w:rsidR="00EC28DE" w:rsidRPr="00EC28DE" w:rsidRDefault="00EC28DE" w:rsidP="00EC28D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8D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Предоставление муниципальной услуги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предоставлению в аренду мун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ципального имущества </w:t>
      </w:r>
      <w:r w:rsidRPr="00EC28DE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администрацией </w:t>
      </w:r>
      <w:proofErr w:type="spellStart"/>
      <w:r w:rsidRPr="00EC28D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C28DE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</w:t>
      </w:r>
      <w:r w:rsidRPr="00EC28DE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C28DE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поселения.</w:t>
      </w:r>
    </w:p>
    <w:p w:rsidR="00EC28DE" w:rsidRPr="00EC28DE" w:rsidRDefault="00EC28DE" w:rsidP="00EC28D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8D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EC28DE">
        <w:rPr>
          <w:rFonts w:ascii="Times New Roman" w:eastAsia="Times New Roman" w:hAnsi="Times New Roman"/>
          <w:sz w:val="26"/>
          <w:szCs w:val="26"/>
          <w:lang w:eastAsia="ru-RU"/>
        </w:rPr>
        <w:tab/>
        <w:t>2.3. Результатом предоставления муниципальной услуги является:</w:t>
      </w:r>
    </w:p>
    <w:p w:rsidR="009B1C69" w:rsidRPr="00D818EC" w:rsidRDefault="009B1C69" w:rsidP="009B1C6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-Заключение договора аренды муниципального имущества. При этом заяв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телю выдается на руки либо направляется заказным письмом с уведомлением о вручении 1 экземпляр договора аренды (безвозмездного пользования) и сопровод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тельное письмо о направлении экземпляра договора;</w:t>
      </w:r>
    </w:p>
    <w:p w:rsidR="009B1C69" w:rsidRPr="00D818EC" w:rsidRDefault="009B1C69" w:rsidP="009B1C69">
      <w:pPr>
        <w:ind w:firstLine="709"/>
        <w:contextualSpacing/>
        <w:jc w:val="both"/>
        <w:rPr>
          <w:sz w:val="26"/>
          <w:szCs w:val="26"/>
        </w:rPr>
      </w:pPr>
    </w:p>
    <w:p w:rsidR="009B1C69" w:rsidRDefault="009B1C69" w:rsidP="009B1C6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lastRenderedPageBreak/>
        <w:t>- Обоснованный отказ в предоставлении в аренду муниципального имущ</w:t>
      </w:r>
      <w:r w:rsidRPr="00D818EC">
        <w:rPr>
          <w:sz w:val="26"/>
          <w:szCs w:val="26"/>
        </w:rPr>
        <w:t>е</w:t>
      </w:r>
      <w:r w:rsidRPr="00D818EC">
        <w:rPr>
          <w:sz w:val="26"/>
          <w:szCs w:val="26"/>
        </w:rPr>
        <w:t>ства. При этом заявителю направляется уведомление об отказе в предоставлении государственной услуги заказным письмом с уведомлением о вручении.</w:t>
      </w:r>
    </w:p>
    <w:p w:rsidR="003521D9" w:rsidRPr="00D818EC" w:rsidRDefault="003521D9" w:rsidP="003521D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2.3.1</w:t>
      </w:r>
      <w:r w:rsidRPr="00D818EC">
        <w:rPr>
          <w:sz w:val="26"/>
          <w:szCs w:val="26"/>
        </w:rPr>
        <w:t>. Процедура предоставления услуги может завершаться путем:</w:t>
      </w:r>
    </w:p>
    <w:p w:rsidR="003521D9" w:rsidRPr="00D818EC" w:rsidRDefault="003521D9" w:rsidP="003521D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- заключения с потребителем услуги договора аренды муниципального имущества, без проведения торгов в соответствии с законодательством Российской Федерации (статья 17.1 Федерального закона от 26.07.2006 №</w:t>
      </w:r>
      <w:r w:rsidR="00533C3D">
        <w:rPr>
          <w:sz w:val="26"/>
          <w:szCs w:val="26"/>
        </w:rPr>
        <w:t xml:space="preserve"> </w:t>
      </w:r>
      <w:r w:rsidRPr="00D818EC">
        <w:rPr>
          <w:sz w:val="26"/>
          <w:szCs w:val="26"/>
        </w:rPr>
        <w:t>135-ФЗ «О защите конкуренции»;</w:t>
      </w:r>
    </w:p>
    <w:p w:rsidR="003521D9" w:rsidRPr="00D818EC" w:rsidRDefault="003521D9" w:rsidP="003521D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заключения с победителем торгов договора аренды муниципального им</w:t>
      </w:r>
      <w:r w:rsidRPr="00D818EC">
        <w:rPr>
          <w:sz w:val="26"/>
          <w:szCs w:val="26"/>
        </w:rPr>
        <w:t>у</w:t>
      </w:r>
      <w:r w:rsidRPr="00D818EC">
        <w:rPr>
          <w:sz w:val="26"/>
          <w:szCs w:val="26"/>
        </w:rPr>
        <w:t>щества;</w:t>
      </w:r>
    </w:p>
    <w:p w:rsidR="003521D9" w:rsidRPr="00D818EC" w:rsidRDefault="003521D9" w:rsidP="003521D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получения претендентом на предоставление услуги письменного отказа в предоставлении в аренду муниципального имущества.</w:t>
      </w:r>
    </w:p>
    <w:p w:rsidR="00DB27CF" w:rsidRPr="00DB27CF" w:rsidRDefault="00EC28DE" w:rsidP="00DB27CF">
      <w:pPr>
        <w:ind w:firstLine="709"/>
        <w:jc w:val="both"/>
        <w:rPr>
          <w:sz w:val="26"/>
          <w:szCs w:val="26"/>
        </w:rPr>
      </w:pPr>
      <w:r w:rsidRPr="00EC28DE">
        <w:rPr>
          <w:rFonts w:ascii="Times New Roman" w:eastAsia="Times New Roman" w:hAnsi="Times New Roman"/>
          <w:sz w:val="26"/>
          <w:szCs w:val="26"/>
          <w:lang w:eastAsia="ru-RU"/>
        </w:rPr>
        <w:t xml:space="preserve">2.4. </w:t>
      </w:r>
      <w:r w:rsidR="00DB27CF" w:rsidRPr="00DB27CF">
        <w:rPr>
          <w:sz w:val="26"/>
          <w:szCs w:val="26"/>
        </w:rPr>
        <w:t>Общий срок оказания муниципальной услуги:</w:t>
      </w:r>
    </w:p>
    <w:p w:rsidR="00DB27CF" w:rsidRPr="00DB27CF" w:rsidRDefault="00DB27CF" w:rsidP="00DB27CF">
      <w:pPr>
        <w:ind w:firstLine="709"/>
        <w:jc w:val="both"/>
        <w:rPr>
          <w:sz w:val="26"/>
          <w:szCs w:val="26"/>
        </w:rPr>
      </w:pPr>
      <w:r w:rsidRPr="00DB27CF">
        <w:rPr>
          <w:sz w:val="26"/>
          <w:szCs w:val="26"/>
        </w:rPr>
        <w:t>а) общий срок оказания муниципальной услуги без проведения торгов в с</w:t>
      </w:r>
      <w:r w:rsidRPr="00DB27CF">
        <w:rPr>
          <w:sz w:val="26"/>
          <w:szCs w:val="26"/>
        </w:rPr>
        <w:t>о</w:t>
      </w:r>
      <w:r w:rsidRPr="00DB27CF">
        <w:rPr>
          <w:sz w:val="26"/>
          <w:szCs w:val="26"/>
        </w:rPr>
        <w:t>ответствии с законодательством - не позднее 30 календарных дней со дня пре</w:t>
      </w:r>
      <w:r w:rsidRPr="00DB27CF">
        <w:rPr>
          <w:sz w:val="26"/>
          <w:szCs w:val="26"/>
        </w:rPr>
        <w:t>д</w:t>
      </w:r>
      <w:r w:rsidRPr="00DB27CF">
        <w:rPr>
          <w:sz w:val="26"/>
          <w:szCs w:val="26"/>
        </w:rPr>
        <w:t>ставления заявки и документов, необходимых для заключения договора;</w:t>
      </w:r>
    </w:p>
    <w:p w:rsidR="00DB27CF" w:rsidRPr="00DB27CF" w:rsidRDefault="00DB27CF" w:rsidP="00DB27CF">
      <w:pPr>
        <w:ind w:firstLine="709"/>
        <w:jc w:val="both"/>
        <w:rPr>
          <w:sz w:val="26"/>
          <w:szCs w:val="26"/>
        </w:rPr>
      </w:pPr>
      <w:r w:rsidRPr="00DB27CF">
        <w:rPr>
          <w:sz w:val="26"/>
          <w:szCs w:val="26"/>
        </w:rPr>
        <w:t>б) общий срок оказания муниципальной услуги без проведения торгов в п</w:t>
      </w:r>
      <w:r w:rsidRPr="00DB27CF">
        <w:rPr>
          <w:sz w:val="26"/>
          <w:szCs w:val="26"/>
        </w:rPr>
        <w:t>о</w:t>
      </w:r>
      <w:r w:rsidRPr="00DB27CF">
        <w:rPr>
          <w:sz w:val="26"/>
          <w:szCs w:val="26"/>
        </w:rPr>
        <w:t>рядке предоставления муниципальной преференции - не позднее 30 календарных дней со дня получения уведомления антимонопольного органа о даче согласия на предоставление муниципальной преференции;</w:t>
      </w:r>
    </w:p>
    <w:p w:rsidR="00DB27CF" w:rsidRPr="00DB27CF" w:rsidRDefault="00DB27CF" w:rsidP="00DB27CF">
      <w:pPr>
        <w:ind w:firstLine="709"/>
        <w:jc w:val="both"/>
        <w:rPr>
          <w:sz w:val="26"/>
          <w:szCs w:val="26"/>
        </w:rPr>
      </w:pPr>
      <w:proofErr w:type="gramStart"/>
      <w:r w:rsidRPr="00DB27CF">
        <w:rPr>
          <w:sz w:val="26"/>
          <w:szCs w:val="26"/>
        </w:rPr>
        <w:t>в) общий срок оказания муниципальной услуги путем проведения торгов на право заключения договора - не позднее 50 рабочих дней с даты опубликования и</w:t>
      </w:r>
      <w:r w:rsidRPr="00DB27CF">
        <w:rPr>
          <w:sz w:val="26"/>
          <w:szCs w:val="26"/>
        </w:rPr>
        <w:t>з</w:t>
      </w:r>
      <w:r w:rsidRPr="00DB27CF">
        <w:rPr>
          <w:sz w:val="26"/>
          <w:szCs w:val="26"/>
        </w:rPr>
        <w:t>вещения о проведении торгов в соответствии с положениями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DB27CF">
        <w:rPr>
          <w:sz w:val="26"/>
          <w:szCs w:val="26"/>
        </w:rPr>
        <w:t xml:space="preserve"> и (или) пользования в отношении го</w:t>
      </w:r>
      <w:r w:rsidRPr="00DB27CF">
        <w:rPr>
          <w:sz w:val="26"/>
          <w:szCs w:val="26"/>
        </w:rPr>
        <w:t>с</w:t>
      </w:r>
      <w:r w:rsidRPr="00DB27CF">
        <w:rPr>
          <w:sz w:val="26"/>
          <w:szCs w:val="26"/>
        </w:rPr>
        <w:t>ударственного или муниципального имущества, и перечне видов имущества, в о</w:t>
      </w:r>
      <w:r w:rsidRPr="00DB27CF">
        <w:rPr>
          <w:sz w:val="26"/>
          <w:szCs w:val="26"/>
        </w:rPr>
        <w:t>т</w:t>
      </w:r>
      <w:r w:rsidRPr="00DB27CF">
        <w:rPr>
          <w:sz w:val="26"/>
          <w:szCs w:val="26"/>
        </w:rPr>
        <w:t>ношении которого заключение указанных договоров может осуществляться путем проведения торгов в форме конкурса» и условиями конкурсной (аукционной) д</w:t>
      </w:r>
      <w:r w:rsidRPr="00DB27CF">
        <w:rPr>
          <w:sz w:val="26"/>
          <w:szCs w:val="26"/>
        </w:rPr>
        <w:t>о</w:t>
      </w:r>
      <w:r w:rsidRPr="00DB27CF">
        <w:rPr>
          <w:sz w:val="26"/>
          <w:szCs w:val="26"/>
        </w:rPr>
        <w:t>кументации.</w:t>
      </w:r>
    </w:p>
    <w:p w:rsidR="00E71B7A" w:rsidRPr="00D818EC" w:rsidRDefault="00DB27CF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E71B7A" w:rsidRPr="00D818EC">
        <w:rPr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="00E71B7A" w:rsidRPr="00D818EC">
        <w:rPr>
          <w:sz w:val="26"/>
          <w:szCs w:val="26"/>
        </w:rPr>
        <w:t>с</w:t>
      </w:r>
      <w:proofErr w:type="gramEnd"/>
      <w:r w:rsidR="00E71B7A" w:rsidRPr="00D818EC">
        <w:rPr>
          <w:sz w:val="26"/>
          <w:szCs w:val="26"/>
        </w:rPr>
        <w:t>: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 Гражданский кодекс Российской Федерации от 30.11.1994 г. №</w:t>
      </w:r>
      <w:r w:rsidR="00533C3D">
        <w:rPr>
          <w:sz w:val="26"/>
          <w:szCs w:val="26"/>
        </w:rPr>
        <w:t xml:space="preserve"> </w:t>
      </w:r>
      <w:r w:rsidRPr="00D818EC">
        <w:rPr>
          <w:sz w:val="26"/>
          <w:szCs w:val="26"/>
        </w:rPr>
        <w:t>51-ФЗ;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- Федеральный Закон </w:t>
      </w:r>
      <w:r w:rsidR="00DB27CF">
        <w:rPr>
          <w:sz w:val="26"/>
          <w:szCs w:val="26"/>
        </w:rPr>
        <w:t xml:space="preserve">от 06.10.2003 № 131-ФЗ </w:t>
      </w:r>
      <w:r w:rsidRPr="00D818EC">
        <w:rPr>
          <w:sz w:val="26"/>
          <w:szCs w:val="26"/>
        </w:rPr>
        <w:t>«Об общих принципах орган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зации местного самоуправления в Российской Федера</w:t>
      </w:r>
      <w:r w:rsidR="00DB27CF">
        <w:rPr>
          <w:sz w:val="26"/>
          <w:szCs w:val="26"/>
        </w:rPr>
        <w:t>ции»;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Федеральный закон от 26.07.2006 года  № 135-ФЗ «О защите конкуре</w:t>
      </w:r>
      <w:r w:rsidRPr="00D818EC">
        <w:rPr>
          <w:sz w:val="26"/>
          <w:szCs w:val="26"/>
        </w:rPr>
        <w:t>н</w:t>
      </w:r>
      <w:r w:rsidRPr="00D818EC">
        <w:rPr>
          <w:sz w:val="26"/>
          <w:szCs w:val="26"/>
        </w:rPr>
        <w:t>ции»;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Ф</w:t>
      </w:r>
      <w:r w:rsidR="00533C3D">
        <w:rPr>
          <w:sz w:val="26"/>
          <w:szCs w:val="26"/>
        </w:rPr>
        <w:t>едеральный закон от 21.12.2001 №</w:t>
      </w:r>
      <w:r w:rsidRPr="00D818EC">
        <w:rPr>
          <w:sz w:val="26"/>
          <w:szCs w:val="26"/>
        </w:rPr>
        <w:t xml:space="preserve"> 178-ФЗ «О приватизации госуда</w:t>
      </w:r>
      <w:r w:rsidRPr="00D818EC">
        <w:rPr>
          <w:sz w:val="26"/>
          <w:szCs w:val="26"/>
        </w:rPr>
        <w:t>р</w:t>
      </w:r>
      <w:r w:rsidRPr="00D818EC">
        <w:rPr>
          <w:sz w:val="26"/>
          <w:szCs w:val="26"/>
        </w:rPr>
        <w:t>ственн</w:t>
      </w:r>
      <w:r w:rsidR="00DB27CF">
        <w:rPr>
          <w:sz w:val="26"/>
          <w:szCs w:val="26"/>
        </w:rPr>
        <w:t>ого и муниципального имущества»;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D818EC">
        <w:rPr>
          <w:sz w:val="26"/>
          <w:szCs w:val="26"/>
        </w:rPr>
        <w:t>- Приказ Федеральной антимонопольной службы от 10 февраля 2010г. №</w:t>
      </w:r>
      <w:r w:rsidR="00533C3D">
        <w:rPr>
          <w:sz w:val="26"/>
          <w:szCs w:val="26"/>
        </w:rPr>
        <w:t xml:space="preserve"> </w:t>
      </w:r>
      <w:r w:rsidRPr="00D818EC">
        <w:rPr>
          <w:sz w:val="26"/>
          <w:szCs w:val="26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</w:t>
      </w:r>
      <w:r w:rsidRPr="00D818EC">
        <w:rPr>
          <w:sz w:val="26"/>
          <w:szCs w:val="26"/>
        </w:rPr>
        <w:t>в</w:t>
      </w:r>
      <w:r w:rsidRPr="00D818EC">
        <w:rPr>
          <w:sz w:val="26"/>
          <w:szCs w:val="26"/>
        </w:rPr>
        <w:t>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>ров может осуществляться путем проведения торгов в форме конкурса»;</w:t>
      </w:r>
      <w:proofErr w:type="gramEnd"/>
    </w:p>
    <w:p w:rsidR="007D77AE" w:rsidRPr="007D77AE" w:rsidRDefault="009B1C69" w:rsidP="007D77AE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sz w:val="26"/>
          <w:szCs w:val="26"/>
        </w:rPr>
        <w:lastRenderedPageBreak/>
        <w:t>-</w:t>
      </w:r>
      <w:r w:rsidR="007D77AE" w:rsidRPr="007D77AE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 xml:space="preserve"> </w:t>
      </w:r>
      <w:r w:rsidR="007D77AE" w:rsidRPr="007D77AE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 </w:t>
      </w:r>
      <w:proofErr w:type="spellStart"/>
      <w:r w:rsidR="007D77AE" w:rsidRPr="007D77A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7D77AE" w:rsidRPr="007D77A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</w:t>
      </w:r>
      <w:r w:rsidR="007D77AE" w:rsidRPr="007D77A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D77AE" w:rsidRPr="007D77AE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пального района Хабаровского края, принятый решением Совета депутатов </w:t>
      </w:r>
      <w:proofErr w:type="spellStart"/>
      <w:r w:rsidR="007D77AE" w:rsidRPr="007D77AE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="007D77AE" w:rsidRPr="007D77AE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="007D77AE" w:rsidRPr="007D77AE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="007D77AE" w:rsidRPr="007D77A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="007D77AE" w:rsidRPr="007D77A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D77AE" w:rsidRPr="007D77AE">
        <w:rPr>
          <w:rFonts w:ascii="Times New Roman" w:eastAsia="Times New Roman" w:hAnsi="Times New Roman"/>
          <w:sz w:val="26"/>
          <w:szCs w:val="26"/>
          <w:lang w:eastAsia="ru-RU"/>
        </w:rPr>
        <w:t xml:space="preserve">баровского края от 17.06.2013 № 55-139 (опубликован в «Сборнике нормативных правовых актов </w:t>
      </w:r>
      <w:proofErr w:type="spellStart"/>
      <w:r w:rsidR="007D77AE" w:rsidRPr="007D77A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7D77AE" w:rsidRPr="007D77A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от 12.08.2013 № 7);</w:t>
      </w:r>
    </w:p>
    <w:p w:rsidR="007D77AE" w:rsidRPr="007D77AE" w:rsidRDefault="007D77AE" w:rsidP="007D77AE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77A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-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настоящий Административный регламент</w:t>
      </w:r>
      <w:r w:rsidRPr="007D77AE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2.6. Документы, необходимые в соответствии с законодательными или ин</w:t>
      </w:r>
      <w:r w:rsidRPr="00D818EC">
        <w:rPr>
          <w:sz w:val="26"/>
          <w:szCs w:val="26"/>
        </w:rPr>
        <w:t>ы</w:t>
      </w:r>
      <w:r w:rsidRPr="00D818EC">
        <w:rPr>
          <w:sz w:val="26"/>
          <w:szCs w:val="26"/>
        </w:rPr>
        <w:t>ми нормативными правовыми актами для предоставления муниципальной услуги: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2.6.1. Для получения муниципальной услуги заинтересованное лицо подает </w:t>
      </w:r>
      <w:proofErr w:type="gramStart"/>
      <w:r w:rsidRPr="00D818EC">
        <w:rPr>
          <w:sz w:val="26"/>
          <w:szCs w:val="26"/>
        </w:rPr>
        <w:t>в Администрацию заявление о предоставлении в аренду муниципального имущества без проведения торгов по ут</w:t>
      </w:r>
      <w:r w:rsidR="00533C3D">
        <w:rPr>
          <w:sz w:val="26"/>
          <w:szCs w:val="26"/>
        </w:rPr>
        <w:t>вержденной форме</w:t>
      </w:r>
      <w:proofErr w:type="gramEnd"/>
      <w:r w:rsidR="00533C3D">
        <w:rPr>
          <w:sz w:val="26"/>
          <w:szCs w:val="26"/>
        </w:rPr>
        <w:t xml:space="preserve"> (приложение № 2</w:t>
      </w:r>
      <w:r w:rsidRPr="00D818EC">
        <w:rPr>
          <w:sz w:val="26"/>
          <w:szCs w:val="26"/>
        </w:rPr>
        <w:t xml:space="preserve"> к настоящему а</w:t>
      </w:r>
      <w:r w:rsidRPr="00D818EC">
        <w:rPr>
          <w:sz w:val="26"/>
          <w:szCs w:val="26"/>
        </w:rPr>
        <w:t>д</w:t>
      </w:r>
      <w:r w:rsidRPr="00D818EC">
        <w:rPr>
          <w:sz w:val="26"/>
          <w:szCs w:val="26"/>
        </w:rPr>
        <w:t>министративному регламенту).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2.6.2. Для получения муниципальной услуги заинтересованное лицо подает </w:t>
      </w:r>
      <w:proofErr w:type="gramStart"/>
      <w:r w:rsidRPr="00D818EC">
        <w:rPr>
          <w:sz w:val="26"/>
          <w:szCs w:val="26"/>
        </w:rPr>
        <w:t>в Администрацию  заявку о предоставлении в аренду муниципального имущества с проведением торгов по ут</w:t>
      </w:r>
      <w:r w:rsidR="00533C3D">
        <w:rPr>
          <w:sz w:val="26"/>
          <w:szCs w:val="26"/>
        </w:rPr>
        <w:t>вержденной форме</w:t>
      </w:r>
      <w:proofErr w:type="gramEnd"/>
      <w:r w:rsidR="00533C3D">
        <w:rPr>
          <w:sz w:val="26"/>
          <w:szCs w:val="26"/>
        </w:rPr>
        <w:t xml:space="preserve"> (приложение № 1</w:t>
      </w:r>
      <w:r w:rsidRPr="00D818EC">
        <w:rPr>
          <w:sz w:val="26"/>
          <w:szCs w:val="26"/>
        </w:rPr>
        <w:t xml:space="preserve"> к настоящему а</w:t>
      </w:r>
      <w:r w:rsidRPr="00D818EC">
        <w:rPr>
          <w:sz w:val="26"/>
          <w:szCs w:val="26"/>
        </w:rPr>
        <w:t>д</w:t>
      </w:r>
      <w:r w:rsidRPr="00D818EC">
        <w:rPr>
          <w:sz w:val="26"/>
          <w:szCs w:val="26"/>
        </w:rPr>
        <w:t>министративному регламенту).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2.6.3. К заявлению, указанному в п.2.6.1. должны прилагаться следующие документы: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а) для юридического лица: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копии учредительных документов;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выписка из единого государственного реестра юридических лиц;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- юридические и банковские реквизиты заявителя;               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-документ, подтверждающий полномочия лица, подписавшего заявление на аренду имущества.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б) для физического лица: 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копия паспорта.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в) для индивидуальных предпринимателей: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выписка из единого государственного реестра индивидуальных предпр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нимателей.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Заявитель должен предоставить самостоятельно: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копия документа, удостоверяющего личность и полномочия заявителя, л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бо представителя заинтересованного лица;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заверенные копии учредительных  документов  для юридических лиц и и</w:t>
      </w:r>
      <w:r w:rsidRPr="00D818EC">
        <w:rPr>
          <w:sz w:val="26"/>
          <w:szCs w:val="26"/>
        </w:rPr>
        <w:t>н</w:t>
      </w:r>
      <w:r w:rsidRPr="00D818EC">
        <w:rPr>
          <w:sz w:val="26"/>
          <w:szCs w:val="26"/>
        </w:rPr>
        <w:t>дивидуальных предпринимателей.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Заявитель вправе предоставить  по собственной инициативе (при непре</w:t>
      </w:r>
      <w:r w:rsidRPr="00D818EC">
        <w:rPr>
          <w:sz w:val="26"/>
          <w:szCs w:val="26"/>
        </w:rPr>
        <w:t>д</w:t>
      </w:r>
      <w:r w:rsidRPr="00D818EC">
        <w:rPr>
          <w:sz w:val="26"/>
          <w:szCs w:val="26"/>
        </w:rPr>
        <w:t>ставлении заявителем подлежит запросу в рамках межведомственного информац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онного взаимодействия):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выписка из Единого государственного реестра юридических лиц;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выписка из Единого государственного реестра индивидуальных предпр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нимателей;</w:t>
      </w:r>
    </w:p>
    <w:p w:rsidR="00E71B7A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В случае не предоставления за</w:t>
      </w:r>
      <w:r w:rsidR="003521D9">
        <w:rPr>
          <w:sz w:val="26"/>
          <w:szCs w:val="26"/>
        </w:rPr>
        <w:t>явителем самостоятельно,</w:t>
      </w:r>
      <w:r w:rsidRPr="00D818EC">
        <w:rPr>
          <w:sz w:val="26"/>
          <w:szCs w:val="26"/>
        </w:rPr>
        <w:t xml:space="preserve"> специалист Адм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нистрации запрашивает  по каналам межведомственного информационного вза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модействия следующие документы: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выписка из Единого государственного реестра юридических лиц;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выписка из Единого государственного реестра индивидуальных предпр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нимателей.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2.6.4. К заявке на участие в конкурсе прилагается удостоверенная подписью заявителя опись в 2-х экземплярах представленных им документов и материалов, </w:t>
      </w:r>
      <w:r w:rsidRPr="00D818EC">
        <w:rPr>
          <w:sz w:val="26"/>
          <w:szCs w:val="26"/>
        </w:rPr>
        <w:lastRenderedPageBreak/>
        <w:t>оригинал которой остается в конкурсной/аукционной комиссии, копия - у заявит</w:t>
      </w:r>
      <w:r w:rsidRPr="00D818EC">
        <w:rPr>
          <w:sz w:val="26"/>
          <w:szCs w:val="26"/>
        </w:rPr>
        <w:t>е</w:t>
      </w:r>
      <w:r w:rsidRPr="00D818EC">
        <w:rPr>
          <w:sz w:val="26"/>
          <w:szCs w:val="26"/>
        </w:rPr>
        <w:t>ля. Заявки на участие в торгах должны содержать документы и материалы, пред</w:t>
      </w:r>
      <w:r w:rsidRPr="00D818EC">
        <w:rPr>
          <w:sz w:val="26"/>
          <w:szCs w:val="26"/>
        </w:rPr>
        <w:t>у</w:t>
      </w:r>
      <w:r w:rsidRPr="00D818EC">
        <w:rPr>
          <w:sz w:val="26"/>
          <w:szCs w:val="26"/>
        </w:rPr>
        <w:t>смотренные конкурсной/аукционной документацией и подтверждающие соотве</w:t>
      </w:r>
      <w:r w:rsidRPr="00D818EC">
        <w:rPr>
          <w:sz w:val="26"/>
          <w:szCs w:val="26"/>
        </w:rPr>
        <w:t>т</w:t>
      </w:r>
      <w:r w:rsidRPr="00D818EC">
        <w:rPr>
          <w:sz w:val="26"/>
          <w:szCs w:val="26"/>
        </w:rPr>
        <w:t>ствие заявителей требованиям, предъявляемым к участникам конкурса/аукциона.  Заявка на участие в торгах (конкурсе или аукционе) должна содержать сведения и документы о заявителе, подавшем такую заявку:</w:t>
      </w:r>
    </w:p>
    <w:p w:rsidR="00E71B7A" w:rsidRPr="00D818EC" w:rsidRDefault="003521D9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proofErr w:type="gramStart"/>
      <w:r>
        <w:rPr>
          <w:sz w:val="26"/>
          <w:szCs w:val="26"/>
        </w:rPr>
        <w:t>Ф</w:t>
      </w:r>
      <w:r w:rsidR="00E71B7A" w:rsidRPr="00D818EC">
        <w:rPr>
          <w:sz w:val="26"/>
          <w:szCs w:val="26"/>
        </w:rPr>
        <w:t>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</w:t>
      </w:r>
      <w:r w:rsidR="00E71B7A" w:rsidRPr="00D818EC">
        <w:rPr>
          <w:sz w:val="26"/>
          <w:szCs w:val="26"/>
        </w:rPr>
        <w:t>и</w:t>
      </w:r>
      <w:r w:rsidR="00E71B7A" w:rsidRPr="00D818EC">
        <w:rPr>
          <w:sz w:val="26"/>
          <w:szCs w:val="26"/>
        </w:rPr>
        <w:t>зического лица), номер контактного телефона;</w:t>
      </w:r>
      <w:proofErr w:type="gramEnd"/>
    </w:p>
    <w:p w:rsidR="00E71B7A" w:rsidRPr="00D818EC" w:rsidRDefault="003521D9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П</w:t>
      </w:r>
      <w:r w:rsidR="00E71B7A" w:rsidRPr="00D818EC">
        <w:rPr>
          <w:sz w:val="26"/>
          <w:szCs w:val="26"/>
        </w:rPr>
        <w:t xml:space="preserve">олученную не ранее чем </w:t>
      </w:r>
      <w:proofErr w:type="gramStart"/>
      <w:r w:rsidR="00E71B7A" w:rsidRPr="00D818EC">
        <w:rPr>
          <w:sz w:val="26"/>
          <w:szCs w:val="26"/>
        </w:rPr>
        <w:t>за шесть месяцев до даты размещения на оф</w:t>
      </w:r>
      <w:r w:rsidR="00E71B7A" w:rsidRPr="00D818EC">
        <w:rPr>
          <w:sz w:val="26"/>
          <w:szCs w:val="26"/>
        </w:rPr>
        <w:t>и</w:t>
      </w:r>
      <w:r w:rsidR="00E71B7A" w:rsidRPr="00D818EC">
        <w:rPr>
          <w:sz w:val="26"/>
          <w:szCs w:val="26"/>
        </w:rPr>
        <w:t>циальном сайте торгов извещения о проведении конкурса выписку из единого го</w:t>
      </w:r>
      <w:r w:rsidR="00E71B7A" w:rsidRPr="00D818EC">
        <w:rPr>
          <w:sz w:val="26"/>
          <w:szCs w:val="26"/>
        </w:rPr>
        <w:t>с</w:t>
      </w:r>
      <w:r w:rsidR="00E71B7A" w:rsidRPr="00D818EC">
        <w:rPr>
          <w:sz w:val="26"/>
          <w:szCs w:val="26"/>
        </w:rPr>
        <w:t>ударственного реестра</w:t>
      </w:r>
      <w:proofErr w:type="gramEnd"/>
      <w:r w:rsidR="00E71B7A" w:rsidRPr="00D818EC">
        <w:rPr>
          <w:sz w:val="26"/>
          <w:szCs w:val="26"/>
        </w:rPr>
        <w:t xml:space="preserve"> юридических лиц или нотариально заверенную копию такой выписки (для юридических лиц);</w:t>
      </w:r>
    </w:p>
    <w:p w:rsidR="00E71B7A" w:rsidRPr="00D818EC" w:rsidRDefault="003521D9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П</w:t>
      </w:r>
      <w:r w:rsidR="00E71B7A" w:rsidRPr="00D818EC">
        <w:rPr>
          <w:sz w:val="26"/>
          <w:szCs w:val="26"/>
        </w:rPr>
        <w:t xml:space="preserve">олученную не ранее чем </w:t>
      </w:r>
      <w:proofErr w:type="gramStart"/>
      <w:r w:rsidR="00E71B7A" w:rsidRPr="00D818EC">
        <w:rPr>
          <w:sz w:val="26"/>
          <w:szCs w:val="26"/>
        </w:rPr>
        <w:t>за шесть месяцев до даты размещения на оф</w:t>
      </w:r>
      <w:r w:rsidR="00E71B7A" w:rsidRPr="00D818EC">
        <w:rPr>
          <w:sz w:val="26"/>
          <w:szCs w:val="26"/>
        </w:rPr>
        <w:t>и</w:t>
      </w:r>
      <w:r w:rsidR="00E71B7A" w:rsidRPr="00D818EC">
        <w:rPr>
          <w:sz w:val="26"/>
          <w:szCs w:val="26"/>
        </w:rPr>
        <w:t>циальном сайте торгов извещения о проведении конкурса выписку из единого го</w:t>
      </w:r>
      <w:r w:rsidR="00E71B7A" w:rsidRPr="00D818EC">
        <w:rPr>
          <w:sz w:val="26"/>
          <w:szCs w:val="26"/>
        </w:rPr>
        <w:t>с</w:t>
      </w:r>
      <w:r w:rsidR="00E71B7A" w:rsidRPr="00D818EC">
        <w:rPr>
          <w:sz w:val="26"/>
          <w:szCs w:val="26"/>
        </w:rPr>
        <w:t>ударственного реестра</w:t>
      </w:r>
      <w:proofErr w:type="gramEnd"/>
      <w:r w:rsidR="00E71B7A" w:rsidRPr="00D818EC">
        <w:rPr>
          <w:sz w:val="26"/>
          <w:szCs w:val="26"/>
        </w:rPr>
        <w:t xml:space="preserve"> индивидуальных предпринимателей или нотариально зав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ренную копию такой выписки (для индивидуальных предпринимателей);</w:t>
      </w:r>
    </w:p>
    <w:p w:rsidR="00E71B7A" w:rsidRPr="00D818EC" w:rsidRDefault="003521D9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К</w:t>
      </w:r>
      <w:r w:rsidR="00E71B7A" w:rsidRPr="00D818EC">
        <w:rPr>
          <w:sz w:val="26"/>
          <w:szCs w:val="26"/>
        </w:rPr>
        <w:t>опии документов, удостоверяющих личность (для физических лиц);</w:t>
      </w:r>
    </w:p>
    <w:p w:rsidR="00E71B7A" w:rsidRPr="00D818EC" w:rsidRDefault="003521D9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 Д</w:t>
      </w:r>
      <w:r w:rsidR="00E71B7A" w:rsidRPr="00D818EC">
        <w:rPr>
          <w:sz w:val="26"/>
          <w:szCs w:val="26"/>
        </w:rPr>
        <w:t>окумент, подтверждающий полномочия лица на осуществление де</w:t>
      </w:r>
      <w:r w:rsidR="00E71B7A" w:rsidRPr="00D818EC">
        <w:rPr>
          <w:sz w:val="26"/>
          <w:szCs w:val="26"/>
        </w:rPr>
        <w:t>й</w:t>
      </w:r>
      <w:r w:rsidR="00E71B7A" w:rsidRPr="00D818EC">
        <w:rPr>
          <w:sz w:val="26"/>
          <w:szCs w:val="26"/>
        </w:rPr>
        <w:t>ствий от имени заявителя - юридического лица;</w:t>
      </w:r>
    </w:p>
    <w:p w:rsidR="00E71B7A" w:rsidRPr="00D818EC" w:rsidRDefault="003521D9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К</w:t>
      </w:r>
      <w:r w:rsidR="00E71B7A" w:rsidRPr="00D818EC">
        <w:rPr>
          <w:sz w:val="26"/>
          <w:szCs w:val="26"/>
        </w:rPr>
        <w:t>опии учредительных документов заявителя (для юридических лиц);</w:t>
      </w:r>
    </w:p>
    <w:p w:rsidR="00E71B7A" w:rsidRPr="00D818EC" w:rsidRDefault="003521D9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  Р</w:t>
      </w:r>
      <w:r w:rsidR="00E71B7A" w:rsidRPr="00D818EC">
        <w:rPr>
          <w:sz w:val="26"/>
          <w:szCs w:val="26"/>
        </w:rPr>
        <w:t>ешение об одобрении или о совершении крупной сделки либо копия т</w:t>
      </w:r>
      <w:r w:rsidR="00E71B7A" w:rsidRPr="00D818EC">
        <w:rPr>
          <w:sz w:val="26"/>
          <w:szCs w:val="26"/>
        </w:rPr>
        <w:t>а</w:t>
      </w:r>
      <w:r w:rsidR="00E71B7A" w:rsidRPr="00D818EC">
        <w:rPr>
          <w:sz w:val="26"/>
          <w:szCs w:val="26"/>
        </w:rPr>
        <w:t>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рации. Учредительными документами юридического лица и если для заявителя з</w:t>
      </w:r>
      <w:r w:rsidR="00E71B7A" w:rsidRPr="00D818EC">
        <w:rPr>
          <w:sz w:val="26"/>
          <w:szCs w:val="26"/>
        </w:rPr>
        <w:t>а</w:t>
      </w:r>
      <w:r w:rsidR="00E71B7A" w:rsidRPr="00D818EC">
        <w:rPr>
          <w:sz w:val="26"/>
          <w:szCs w:val="26"/>
        </w:rPr>
        <w:t>ключение договора, внесение задатка или обеспечение исполнения договора явл</w:t>
      </w:r>
      <w:r w:rsidR="00E71B7A" w:rsidRPr="00D818EC">
        <w:rPr>
          <w:sz w:val="26"/>
          <w:szCs w:val="26"/>
        </w:rPr>
        <w:t>я</w:t>
      </w:r>
      <w:r w:rsidR="00E71B7A" w:rsidRPr="00D818EC">
        <w:rPr>
          <w:sz w:val="26"/>
          <w:szCs w:val="26"/>
        </w:rPr>
        <w:t>ются крупной сделкой;</w:t>
      </w:r>
    </w:p>
    <w:p w:rsidR="00E71B7A" w:rsidRPr="00D818EC" w:rsidRDefault="003521D9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  З</w:t>
      </w:r>
      <w:r w:rsidR="00E71B7A" w:rsidRPr="00D818EC">
        <w:rPr>
          <w:sz w:val="26"/>
          <w:szCs w:val="26"/>
        </w:rPr>
        <w:t>аявление об отсутствии решения о ликвидации заявителя - юридического лица, об отсутствии решения арбитражного суда о признании заявителя - юридич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ского лица, индивидуального предпринимателя банкротом и об открытии конкур</w:t>
      </w:r>
      <w:r w:rsidR="00E71B7A" w:rsidRPr="00D818EC">
        <w:rPr>
          <w:sz w:val="26"/>
          <w:szCs w:val="26"/>
        </w:rPr>
        <w:t>с</w:t>
      </w:r>
      <w:r w:rsidR="00E71B7A" w:rsidRPr="00D818EC">
        <w:rPr>
          <w:sz w:val="26"/>
          <w:szCs w:val="26"/>
        </w:rPr>
        <w:t>ного производства, об отсутствии решения о приостановлении деятельности заяв</w:t>
      </w:r>
      <w:r w:rsidR="00E71B7A" w:rsidRPr="00D818EC">
        <w:rPr>
          <w:sz w:val="26"/>
          <w:szCs w:val="26"/>
        </w:rPr>
        <w:t>и</w:t>
      </w:r>
      <w:r w:rsidR="00E71B7A" w:rsidRPr="00D818EC">
        <w:rPr>
          <w:sz w:val="26"/>
          <w:szCs w:val="26"/>
        </w:rPr>
        <w:t>теля в порядке, предусмотренном Кодексом Российской Федерации об админ</w:t>
      </w:r>
      <w:r w:rsidR="00E71B7A" w:rsidRPr="00D818EC">
        <w:rPr>
          <w:sz w:val="26"/>
          <w:szCs w:val="26"/>
        </w:rPr>
        <w:t>и</w:t>
      </w:r>
      <w:r w:rsidR="00E71B7A" w:rsidRPr="00D818EC">
        <w:rPr>
          <w:sz w:val="26"/>
          <w:szCs w:val="26"/>
        </w:rPr>
        <w:t>стративных правонарушениях;</w:t>
      </w:r>
    </w:p>
    <w:p w:rsidR="00E71B7A" w:rsidRPr="00D818EC" w:rsidRDefault="003521D9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 П</w:t>
      </w:r>
      <w:r w:rsidR="00E71B7A" w:rsidRPr="00D818EC">
        <w:rPr>
          <w:sz w:val="26"/>
          <w:szCs w:val="26"/>
        </w:rPr>
        <w:t>редложение о цене договора (участие в конкурсе);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1</w:t>
      </w:r>
      <w:r w:rsidR="003521D9">
        <w:rPr>
          <w:sz w:val="26"/>
          <w:szCs w:val="26"/>
        </w:rPr>
        <w:t>0.  П</w:t>
      </w:r>
      <w:r w:rsidRPr="00D818EC">
        <w:rPr>
          <w:sz w:val="26"/>
          <w:szCs w:val="26"/>
        </w:rPr>
        <w:t>редложения об условиях исполнения договора, которые являются кр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териями оценки заявок на участие в конкурсе;</w:t>
      </w:r>
    </w:p>
    <w:p w:rsidR="00E71B7A" w:rsidRPr="00D818EC" w:rsidRDefault="003521D9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  Д</w:t>
      </w:r>
      <w:r w:rsidR="00E71B7A" w:rsidRPr="00D818EC">
        <w:rPr>
          <w:sz w:val="26"/>
          <w:szCs w:val="26"/>
        </w:rPr>
        <w:t>окументы или копии документов, подтверждающих внесение задатка, в случае если в конкурсной документации содержится указание на требование о вн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сении задатка (платежное поручение, подтверждающее перечисление задатка);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Документы, указанные в разделе 2 пункта 2.6.4  подпункты 1,4 - 11  заяв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тель должен предоставить самостоятельно.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Документы, указанные в разделе 2 пункта 2.6.4 подпункты 2, 3 заявитель вправе предоставить  по собственной инициативе (при непредставлении заявителем подлежат запросу в рамках межведомственного информационного взаимоде</w:t>
      </w:r>
      <w:r w:rsidRPr="00D818EC">
        <w:rPr>
          <w:sz w:val="26"/>
          <w:szCs w:val="26"/>
        </w:rPr>
        <w:t>й</w:t>
      </w:r>
      <w:r w:rsidRPr="00D818EC">
        <w:rPr>
          <w:sz w:val="26"/>
          <w:szCs w:val="26"/>
        </w:rPr>
        <w:t>ствия).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Все копии документов должны быть заверены подписью заинтересованного лица.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lastRenderedPageBreak/>
        <w:t>В случае не предоставления заявителем самостоятельно, специалист Адм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нистрации запрашивает  по каналам межведомственного информационного вза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модействия следующие документы: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выписка из Единого государственного реестра юридических лиц;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выписка из Единого государственного реестра индивидуальных предпр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нимателей.</w:t>
      </w:r>
    </w:p>
    <w:p w:rsidR="00E71B7A" w:rsidRPr="00D818EC" w:rsidRDefault="003521D9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E71B7A" w:rsidRPr="00D818EC">
        <w:rPr>
          <w:sz w:val="26"/>
          <w:szCs w:val="26"/>
        </w:rPr>
        <w:t>При предоставлении муниципальной услуги администрация не вправе требовать от заявителя: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</w:t>
      </w:r>
      <w:r w:rsidRPr="00D818EC">
        <w:rPr>
          <w:sz w:val="26"/>
          <w:szCs w:val="26"/>
        </w:rPr>
        <w:t>а</w:t>
      </w:r>
      <w:r w:rsidRPr="00D818EC">
        <w:rPr>
          <w:sz w:val="26"/>
          <w:szCs w:val="26"/>
        </w:rPr>
        <w:t>вовыми актами, регулирующими отношения, возникающие  в связи с предоставл</w:t>
      </w:r>
      <w:r w:rsidRPr="00D818EC">
        <w:rPr>
          <w:sz w:val="26"/>
          <w:szCs w:val="26"/>
        </w:rPr>
        <w:t>е</w:t>
      </w:r>
      <w:r w:rsidRPr="00D818EC">
        <w:rPr>
          <w:sz w:val="26"/>
          <w:szCs w:val="26"/>
        </w:rPr>
        <w:t>нием муниципальной услуги;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D818EC">
        <w:rPr>
          <w:sz w:val="26"/>
          <w:szCs w:val="26"/>
        </w:rPr>
        <w:t>- предоставления документов и информации, которые находятся в распор</w:t>
      </w:r>
      <w:r w:rsidRPr="00D818EC">
        <w:rPr>
          <w:sz w:val="26"/>
          <w:szCs w:val="26"/>
        </w:rPr>
        <w:t>я</w:t>
      </w:r>
      <w:r w:rsidRPr="00D818EC">
        <w:rPr>
          <w:sz w:val="26"/>
          <w:szCs w:val="26"/>
        </w:rPr>
        <w:t>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</w:t>
      </w:r>
      <w:r w:rsidRPr="00D818EC">
        <w:rPr>
          <w:sz w:val="26"/>
          <w:szCs w:val="26"/>
        </w:rPr>
        <w:t>н</w:t>
      </w:r>
      <w:r w:rsidRPr="00D818EC">
        <w:rPr>
          <w:sz w:val="26"/>
          <w:szCs w:val="26"/>
        </w:rPr>
        <w:t>ным органам или органам местного самоуправления организаций, участвующих в предоставлении государственной услуги, в соответствии с нормативными прав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 xml:space="preserve">выми актами Российской Федерации, нормативными правовыми актами </w:t>
      </w:r>
      <w:r w:rsidR="003521D9">
        <w:rPr>
          <w:sz w:val="26"/>
          <w:szCs w:val="26"/>
        </w:rPr>
        <w:t>Хабаро</w:t>
      </w:r>
      <w:r w:rsidR="003521D9">
        <w:rPr>
          <w:sz w:val="26"/>
          <w:szCs w:val="26"/>
        </w:rPr>
        <w:t>в</w:t>
      </w:r>
      <w:r w:rsidR="003521D9">
        <w:rPr>
          <w:sz w:val="26"/>
          <w:szCs w:val="26"/>
        </w:rPr>
        <w:t>ского края</w:t>
      </w:r>
      <w:r w:rsidRPr="00D818EC">
        <w:rPr>
          <w:sz w:val="26"/>
          <w:szCs w:val="26"/>
        </w:rPr>
        <w:t>, муниципальными правовыми актами, за исключением документов, включенных в перечень, определенный частью 6 статьи 7 Федерального</w:t>
      </w:r>
      <w:proofErr w:type="gramEnd"/>
      <w:r w:rsidRPr="00D818EC">
        <w:rPr>
          <w:sz w:val="26"/>
          <w:szCs w:val="26"/>
        </w:rPr>
        <w:t xml:space="preserve"> закона от 27 июля 2010 года № 210-ФЗ «Об организации предоставления государственных и муниципальных услуг».</w:t>
      </w:r>
    </w:p>
    <w:p w:rsidR="00E71B7A" w:rsidRPr="00D818EC" w:rsidRDefault="003521D9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E71B7A" w:rsidRPr="00D818EC">
        <w:rPr>
          <w:sz w:val="26"/>
          <w:szCs w:val="26"/>
        </w:rPr>
        <w:t>. На заявлении/заявке ставится входящий регистрационный номер адм</w:t>
      </w:r>
      <w:r w:rsidR="00E71B7A" w:rsidRPr="00D818EC">
        <w:rPr>
          <w:sz w:val="26"/>
          <w:szCs w:val="26"/>
        </w:rPr>
        <w:t>и</w:t>
      </w:r>
      <w:r w:rsidR="00E71B7A" w:rsidRPr="00D818EC">
        <w:rPr>
          <w:sz w:val="26"/>
          <w:szCs w:val="26"/>
        </w:rPr>
        <w:t>ни</w:t>
      </w:r>
      <w:r>
        <w:rPr>
          <w:sz w:val="26"/>
          <w:szCs w:val="26"/>
        </w:rPr>
        <w:t xml:space="preserve">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 w:rsidR="00E71B7A" w:rsidRPr="00D818EC">
        <w:rPr>
          <w:sz w:val="26"/>
          <w:szCs w:val="26"/>
        </w:rPr>
        <w:t xml:space="preserve"> сельского поселения.</w:t>
      </w:r>
    </w:p>
    <w:p w:rsidR="00E71B7A" w:rsidRPr="00D818EC" w:rsidRDefault="003521D9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E71B7A" w:rsidRPr="00D818EC">
        <w:rPr>
          <w:sz w:val="26"/>
          <w:szCs w:val="26"/>
        </w:rPr>
        <w:t>. Заявитель несет ответственность за достоверность представленных св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дений.</w:t>
      </w:r>
    </w:p>
    <w:p w:rsidR="00E71B7A" w:rsidRPr="00D818EC" w:rsidRDefault="003521D9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E71B7A" w:rsidRPr="00D818EC">
        <w:rPr>
          <w:sz w:val="26"/>
          <w:szCs w:val="26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представление документов с нарушением требований пунктов 2.6.1-2.6.4 настоящего Регламента.</w:t>
      </w:r>
    </w:p>
    <w:p w:rsidR="00E71B7A" w:rsidRPr="00D818EC" w:rsidRDefault="00983147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E71B7A" w:rsidRPr="00D818EC">
        <w:rPr>
          <w:sz w:val="26"/>
          <w:szCs w:val="26"/>
        </w:rPr>
        <w:t>. Перечень оснований для отказа в предоставлении муниципальной усл</w:t>
      </w:r>
      <w:r w:rsidR="00E71B7A" w:rsidRPr="00D818EC">
        <w:rPr>
          <w:sz w:val="26"/>
          <w:szCs w:val="26"/>
        </w:rPr>
        <w:t>у</w:t>
      </w:r>
      <w:r w:rsidR="00E71B7A" w:rsidRPr="00D818EC">
        <w:rPr>
          <w:sz w:val="26"/>
          <w:szCs w:val="26"/>
        </w:rPr>
        <w:t>ги:</w:t>
      </w:r>
    </w:p>
    <w:p w:rsidR="00E71B7A" w:rsidRPr="00D818EC" w:rsidRDefault="00983147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E71B7A" w:rsidRPr="00D818EC">
        <w:rPr>
          <w:sz w:val="26"/>
          <w:szCs w:val="26"/>
        </w:rPr>
        <w:t>.1. Непредставление всех требующихся документов или сведений, ук</w:t>
      </w:r>
      <w:r w:rsidR="00E71B7A" w:rsidRPr="00D818EC">
        <w:rPr>
          <w:sz w:val="26"/>
          <w:szCs w:val="26"/>
        </w:rPr>
        <w:t>а</w:t>
      </w:r>
      <w:r w:rsidR="00E71B7A" w:rsidRPr="00D818EC">
        <w:rPr>
          <w:sz w:val="26"/>
          <w:szCs w:val="26"/>
        </w:rPr>
        <w:t>занных в пункте 2.6. настоящего Административного регламента;</w:t>
      </w:r>
    </w:p>
    <w:p w:rsidR="00E71B7A" w:rsidRPr="00D818EC" w:rsidRDefault="00983147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E71B7A" w:rsidRPr="00D818EC">
        <w:rPr>
          <w:sz w:val="26"/>
          <w:szCs w:val="26"/>
        </w:rPr>
        <w:t>.2. Наличие в представленных документах недостоверной или искаже</w:t>
      </w:r>
      <w:r w:rsidR="00E71B7A" w:rsidRPr="00D818EC">
        <w:rPr>
          <w:sz w:val="26"/>
          <w:szCs w:val="26"/>
        </w:rPr>
        <w:t>н</w:t>
      </w:r>
      <w:r w:rsidR="00E71B7A" w:rsidRPr="00D818EC">
        <w:rPr>
          <w:sz w:val="26"/>
          <w:szCs w:val="26"/>
        </w:rPr>
        <w:t>ной информации;</w:t>
      </w:r>
    </w:p>
    <w:p w:rsidR="00E71B7A" w:rsidRPr="00D818EC" w:rsidRDefault="00983147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E71B7A" w:rsidRPr="00D818EC">
        <w:rPr>
          <w:sz w:val="26"/>
          <w:szCs w:val="26"/>
        </w:rPr>
        <w:t>.3. Мотивированный отказ в предоставлении муниципальной услуги в письменном виде предоставляется заинтересованным лицам в срок, не превыша</w:t>
      </w:r>
      <w:r w:rsidR="00E71B7A" w:rsidRPr="00D818EC">
        <w:rPr>
          <w:sz w:val="26"/>
          <w:szCs w:val="26"/>
        </w:rPr>
        <w:t>ю</w:t>
      </w:r>
      <w:r w:rsidR="00E71B7A" w:rsidRPr="00D818EC">
        <w:rPr>
          <w:sz w:val="26"/>
          <w:szCs w:val="26"/>
        </w:rPr>
        <w:t>щий 30 дней, со дня поступления заявления в Администрацию.</w:t>
      </w:r>
    </w:p>
    <w:p w:rsidR="00E71B7A" w:rsidRPr="00D818EC" w:rsidRDefault="00983147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E71B7A" w:rsidRPr="00D818EC">
        <w:rPr>
          <w:sz w:val="26"/>
          <w:szCs w:val="26"/>
        </w:rPr>
        <w:t>. Размер платы, взимаемой с заинтересованного лица при предоставл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нии муниципальной услуги: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Муниципальная услуга предоставляется на безвозмездной основе.</w:t>
      </w:r>
    </w:p>
    <w:p w:rsidR="00E71B7A" w:rsidRPr="00D818EC" w:rsidRDefault="00983147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E71B7A" w:rsidRPr="00D818EC">
        <w:rPr>
          <w:sz w:val="26"/>
          <w:szCs w:val="26"/>
        </w:rPr>
        <w:t>. Максимальный срок ожидания в очереди при подаче заявления о предоставлении муниципальной услуги:</w:t>
      </w:r>
    </w:p>
    <w:p w:rsidR="00E71B7A" w:rsidRPr="00D818EC" w:rsidRDefault="00983147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E71B7A" w:rsidRPr="00D818EC">
        <w:rPr>
          <w:sz w:val="26"/>
          <w:szCs w:val="26"/>
        </w:rPr>
        <w:t>.1. Максимальный срок ожидания в очереди при подаче заявления о предоставлении муниципальной услуги и при получении результата предоставл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ния муниципальн</w:t>
      </w:r>
      <w:r>
        <w:rPr>
          <w:sz w:val="26"/>
          <w:szCs w:val="26"/>
        </w:rPr>
        <w:t>ой услуги не должен превышать 15</w:t>
      </w:r>
      <w:r w:rsidR="00E71B7A" w:rsidRPr="00D818EC">
        <w:rPr>
          <w:sz w:val="26"/>
          <w:szCs w:val="26"/>
        </w:rPr>
        <w:t xml:space="preserve"> минут.</w:t>
      </w:r>
    </w:p>
    <w:p w:rsidR="00E71B7A" w:rsidRPr="00D818EC" w:rsidRDefault="00983147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2.14</w:t>
      </w:r>
      <w:r w:rsidR="00E71B7A" w:rsidRPr="00D818EC">
        <w:rPr>
          <w:sz w:val="26"/>
          <w:szCs w:val="26"/>
        </w:rPr>
        <w:t>. Срок регистрации заявления/заявки заинтересованного лица о пред</w:t>
      </w:r>
      <w:r w:rsidR="00E71B7A" w:rsidRPr="00D818EC">
        <w:rPr>
          <w:sz w:val="26"/>
          <w:szCs w:val="26"/>
        </w:rPr>
        <w:t>о</w:t>
      </w:r>
      <w:r w:rsidR="00E71B7A" w:rsidRPr="00D818EC">
        <w:rPr>
          <w:sz w:val="26"/>
          <w:szCs w:val="26"/>
        </w:rPr>
        <w:t>ставлении муниципальной услуги:</w:t>
      </w:r>
    </w:p>
    <w:p w:rsidR="00E71B7A" w:rsidRPr="00D818EC" w:rsidRDefault="00983147" w:rsidP="007B30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="00E71B7A" w:rsidRPr="00D818EC">
        <w:rPr>
          <w:sz w:val="26"/>
          <w:szCs w:val="26"/>
        </w:rPr>
        <w:t>.1. Заявление/заявка заинтересованного лица о предоставлении муниц</w:t>
      </w:r>
      <w:r w:rsidR="00E71B7A" w:rsidRPr="00D818EC">
        <w:rPr>
          <w:sz w:val="26"/>
          <w:szCs w:val="26"/>
        </w:rPr>
        <w:t>и</w:t>
      </w:r>
      <w:r w:rsidR="00E71B7A" w:rsidRPr="00D818EC">
        <w:rPr>
          <w:sz w:val="26"/>
          <w:szCs w:val="26"/>
        </w:rPr>
        <w:t>пальной услуги регистрируется в день поступления в Администрацию.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2.15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ципальной услуги, информационным стендам с образцами их заполнения и пере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нем документов, необходимых для предоставления каждой муниципальной услуги.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Здание, в котором расположена администрация сельского поселения, должно быть оборудовано входом для свободного доступа заявителей в помещение. Вход в здание оборудуется информационной табличкой (вывеской), с указанием наимен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вания органа и режима работы.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Места для информирования, предназначенные для ознакомления заявителей с информационным материалом, оборудуются: 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 xml:space="preserve">- информационными стендами; 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 xml:space="preserve">- стульями и столами для возможности оформления документов. </w:t>
      </w:r>
    </w:p>
    <w:p w:rsidR="00983147" w:rsidRPr="00983147" w:rsidRDefault="00983147" w:rsidP="0098314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ab/>
        <w:t>Информационные стенды должны располагаться непосредственно перед к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 xml:space="preserve">бинетом (рабочим местом) специалиста.  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информационных стендах должны быть размещены следующие инфо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 xml:space="preserve">мационные материалы: 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- сведения о нормативных актах по вопросам исполнения услуги;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 xml:space="preserve">- перечень документов, прилагаемых к заявлению, в соответствии с пунктом 2.6 административного регламента; 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- образцы заполнения бланков заявлений;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- бланки заявлений;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- адреса, телефоны и время приема администрации;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- часы приема специалистов в соответствии с пунктом 1.3.1 администрати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регламента. 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Места для ожидания предоставления или получения документов оборудую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ся стульями. Количество мест ожидания определяется исходя из фактической нагрузки и возможностей для их размещения в здании, но не может составлять м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 xml:space="preserve">нее 3 мест. 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Места для заполнения заявлений оборудуются стульями, столами и обесп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 xml:space="preserve">чиваются образцами заявлений и канцелярскими принадлежностями. 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Кабинеты, предназначенные для приема заявителей, должны быть оборуд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 xml:space="preserve">ваны стульями, столами, канцелярскими принадлежностями, информационными табличками (вывесками) с указанием номера кабинета и фамилии, имени, отчества должностного лица, осуществляющего предоставление муниципальной услуги. 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Рабочее место специалиста должно быть оборудовано персональным комп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 xml:space="preserve">ютером с возможностью доступа к необходимым информационным базам данных, печатающим и сканирующим устройствами.       </w:t>
      </w:r>
    </w:p>
    <w:p w:rsidR="00983147" w:rsidRPr="00983147" w:rsidRDefault="00983147" w:rsidP="0098314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2.16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. Показатели доступности и качества муниципальной услуги: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- открытость информации о муниципальной услуге;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- своевременность предоставления муниципальной услуги;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- вежливость и корректность должностных лиц, участвующих в предоста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лении муниципальной услуги;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точное соблюдение требований законодательства и настоящего админ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стративного регламента;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- возможность получения информации о ходе предоставления муниципал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ных услуг, в том числе с использованием информационно-телекоммуникационных технологий.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- соблюдение сроков ожидания в очереди при предоставлении муниципал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ной услуги;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- отсутствие поданных в установленном порядке жалоб на действия (безде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ствие) и решения, принятые должностными лицами при предоставлении муниц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пальной услуги.</w:t>
      </w:r>
    </w:p>
    <w:p w:rsidR="00983147" w:rsidRPr="00983147" w:rsidRDefault="00983147" w:rsidP="00983147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При предоставлении муниципальной услуги, как правило, заявитель взаим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83147">
        <w:rPr>
          <w:rFonts w:ascii="Times New Roman" w:eastAsia="Times New Roman" w:hAnsi="Times New Roman"/>
          <w:sz w:val="26"/>
          <w:szCs w:val="26"/>
          <w:lang w:eastAsia="ru-RU"/>
        </w:rPr>
        <w:t>действует с должностными лицами дважды.</w:t>
      </w: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7B3071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3. Состав, последовательность и сроки выполнения административных пр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>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2D39" w:rsidRDefault="00AE2D39" w:rsidP="00AE2D39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AE2D39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E71B7A" w:rsidRPr="00D818EC">
        <w:rPr>
          <w:sz w:val="26"/>
          <w:szCs w:val="26"/>
        </w:rPr>
        <w:t>Предоставление муниципальной услуги включает в себя следующие а</w:t>
      </w:r>
      <w:r w:rsidR="00E71B7A" w:rsidRPr="00D818EC">
        <w:rPr>
          <w:sz w:val="26"/>
          <w:szCs w:val="26"/>
        </w:rPr>
        <w:t>д</w:t>
      </w:r>
      <w:r w:rsidR="00E71B7A" w:rsidRPr="00D818EC">
        <w:rPr>
          <w:sz w:val="26"/>
          <w:szCs w:val="26"/>
        </w:rPr>
        <w:t>министративные процедуры: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определение способа предоставлен</w:t>
      </w:r>
      <w:r w:rsidR="00AE2D39">
        <w:rPr>
          <w:sz w:val="26"/>
          <w:szCs w:val="26"/>
        </w:rPr>
        <w:t xml:space="preserve">ия муниципального имущества </w:t>
      </w:r>
      <w:proofErr w:type="spellStart"/>
      <w:r w:rsidR="00AE2D39">
        <w:rPr>
          <w:sz w:val="26"/>
          <w:szCs w:val="26"/>
        </w:rPr>
        <w:t>Ни</w:t>
      </w:r>
      <w:r w:rsidR="00AE2D39">
        <w:rPr>
          <w:sz w:val="26"/>
          <w:szCs w:val="26"/>
        </w:rPr>
        <w:t>ж</w:t>
      </w:r>
      <w:r w:rsidR="00AE2D39">
        <w:rPr>
          <w:sz w:val="26"/>
          <w:szCs w:val="26"/>
        </w:rPr>
        <w:t>непронгенского</w:t>
      </w:r>
      <w:proofErr w:type="spellEnd"/>
      <w:r w:rsidRPr="00D818EC">
        <w:rPr>
          <w:sz w:val="26"/>
          <w:szCs w:val="26"/>
        </w:rPr>
        <w:t xml:space="preserve"> сельско</w:t>
      </w:r>
      <w:r w:rsidR="00AE2D39">
        <w:rPr>
          <w:sz w:val="26"/>
          <w:szCs w:val="26"/>
        </w:rPr>
        <w:t>го поселения в аренду;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организация и проведение торгов (аукциона или конкурса) на право закл</w:t>
      </w:r>
      <w:r w:rsidRPr="00D818EC">
        <w:rPr>
          <w:sz w:val="26"/>
          <w:szCs w:val="26"/>
        </w:rPr>
        <w:t>ю</w:t>
      </w:r>
      <w:r w:rsidRPr="00D818EC">
        <w:rPr>
          <w:sz w:val="26"/>
          <w:szCs w:val="26"/>
        </w:rPr>
        <w:t>чения договора аренды мун</w:t>
      </w:r>
      <w:r w:rsidR="00AE2D39">
        <w:rPr>
          <w:sz w:val="26"/>
          <w:szCs w:val="26"/>
        </w:rPr>
        <w:t xml:space="preserve">иципального имущества </w:t>
      </w:r>
      <w:proofErr w:type="spellStart"/>
      <w:r w:rsidR="00AE2D39">
        <w:rPr>
          <w:sz w:val="26"/>
          <w:szCs w:val="26"/>
        </w:rPr>
        <w:t>Нижнепронгенского</w:t>
      </w:r>
      <w:proofErr w:type="spellEnd"/>
      <w:r w:rsidRPr="00D818EC">
        <w:rPr>
          <w:sz w:val="26"/>
          <w:szCs w:val="26"/>
        </w:rPr>
        <w:t xml:space="preserve"> сельского поселе</w:t>
      </w:r>
      <w:r w:rsidR="00AE2D39">
        <w:rPr>
          <w:sz w:val="26"/>
          <w:szCs w:val="26"/>
        </w:rPr>
        <w:t>ния;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заключение договора аренды мун</w:t>
      </w:r>
      <w:r w:rsidR="00AE2D39">
        <w:rPr>
          <w:sz w:val="26"/>
          <w:szCs w:val="26"/>
        </w:rPr>
        <w:t xml:space="preserve">иципального имущества </w:t>
      </w:r>
      <w:proofErr w:type="spellStart"/>
      <w:r w:rsidR="00AE2D39">
        <w:rPr>
          <w:sz w:val="26"/>
          <w:szCs w:val="26"/>
        </w:rPr>
        <w:t>Нижнепронге</w:t>
      </w:r>
      <w:r w:rsidR="00AE2D39">
        <w:rPr>
          <w:sz w:val="26"/>
          <w:szCs w:val="26"/>
        </w:rPr>
        <w:t>н</w:t>
      </w:r>
      <w:r w:rsidR="00AE2D39">
        <w:rPr>
          <w:sz w:val="26"/>
          <w:szCs w:val="26"/>
        </w:rPr>
        <w:t>ского</w:t>
      </w:r>
      <w:proofErr w:type="spellEnd"/>
      <w:r w:rsidRPr="00D818EC">
        <w:rPr>
          <w:sz w:val="26"/>
          <w:szCs w:val="26"/>
        </w:rPr>
        <w:t xml:space="preserve"> сельского поселения.</w:t>
      </w:r>
    </w:p>
    <w:p w:rsidR="00E71B7A" w:rsidRPr="00D818EC" w:rsidRDefault="00AE2D39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E71B7A" w:rsidRPr="00D818EC">
        <w:rPr>
          <w:sz w:val="26"/>
          <w:szCs w:val="26"/>
        </w:rPr>
        <w:t xml:space="preserve"> Основанием для начала административной процедуры по передаче в аренду му</w:t>
      </w:r>
      <w:r>
        <w:rPr>
          <w:sz w:val="26"/>
          <w:szCs w:val="26"/>
        </w:rPr>
        <w:t>ниципального имущества</w:t>
      </w:r>
      <w:r w:rsidR="00E71B7A" w:rsidRPr="00D818EC">
        <w:rPr>
          <w:sz w:val="26"/>
          <w:szCs w:val="26"/>
        </w:rPr>
        <w:t xml:space="preserve"> с проведением торгов является объявление торгов о предоставлении муниципального имущества, находящегося в собственн</w:t>
      </w:r>
      <w:r w:rsidR="00E71B7A" w:rsidRPr="00D818EC">
        <w:rPr>
          <w:sz w:val="26"/>
          <w:szCs w:val="26"/>
        </w:rPr>
        <w:t>о</w:t>
      </w:r>
      <w:r>
        <w:rPr>
          <w:sz w:val="26"/>
          <w:szCs w:val="26"/>
        </w:rPr>
        <w:t xml:space="preserve">сти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 w:rsidR="00E71B7A" w:rsidRPr="00D818EC">
        <w:rPr>
          <w:sz w:val="26"/>
          <w:szCs w:val="26"/>
        </w:rPr>
        <w:t xml:space="preserve"> сельского поселения в аренду.</w:t>
      </w:r>
    </w:p>
    <w:p w:rsidR="00E71B7A" w:rsidRPr="00D818EC" w:rsidRDefault="00AE2D39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E71B7A" w:rsidRPr="00D818EC">
        <w:rPr>
          <w:sz w:val="26"/>
          <w:szCs w:val="26"/>
        </w:rPr>
        <w:t xml:space="preserve"> Ответственным лицом за организацию и выполнение административных процедур, предусмотренных данн</w:t>
      </w:r>
      <w:r>
        <w:rPr>
          <w:sz w:val="26"/>
          <w:szCs w:val="26"/>
        </w:rPr>
        <w:t>ым регламентом, является специалист</w:t>
      </w:r>
      <w:r w:rsidR="00E71B7A" w:rsidRPr="00D818EC">
        <w:rPr>
          <w:sz w:val="26"/>
          <w:szCs w:val="26"/>
        </w:rPr>
        <w:t xml:space="preserve"> админ</w:t>
      </w:r>
      <w:r w:rsidR="00E71B7A" w:rsidRPr="00D818EC"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E71B7A" w:rsidRPr="00D818EC">
        <w:rPr>
          <w:sz w:val="26"/>
          <w:szCs w:val="26"/>
        </w:rPr>
        <w:t xml:space="preserve"> (далее специалист).</w:t>
      </w:r>
    </w:p>
    <w:p w:rsidR="00E71B7A" w:rsidRPr="00D818EC" w:rsidRDefault="00AE2D39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E71B7A" w:rsidRPr="00D818EC">
        <w:rPr>
          <w:sz w:val="26"/>
          <w:szCs w:val="26"/>
        </w:rPr>
        <w:t>Порядок проведения мероприятий при предоставлении муниципальной услуги состоит из следующих административных процедур:</w:t>
      </w:r>
    </w:p>
    <w:p w:rsidR="00E71B7A" w:rsidRPr="00D818EC" w:rsidRDefault="00AE2D39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71B7A" w:rsidRPr="00D818EC">
        <w:rPr>
          <w:sz w:val="26"/>
          <w:szCs w:val="26"/>
        </w:rPr>
        <w:t>4.1. Специалист подготавливает</w:t>
      </w:r>
      <w:r>
        <w:rPr>
          <w:sz w:val="26"/>
          <w:szCs w:val="26"/>
        </w:rPr>
        <w:t xml:space="preserve">  главе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 w:rsidR="00E71B7A" w:rsidRPr="00D818EC">
        <w:rPr>
          <w:sz w:val="26"/>
          <w:szCs w:val="26"/>
        </w:rPr>
        <w:t xml:space="preserve"> сельского поселения информацию о наличии свободных, неэффективно использу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мых муниципальных площадей с целью передачи их в аренду посредством торгов: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а) в результате анализа использования муниципального имущества с целью выявления неэффективного (неиспользуемого или используемого не по назнач</w:t>
      </w:r>
      <w:r w:rsidRPr="00D818EC">
        <w:rPr>
          <w:sz w:val="26"/>
          <w:szCs w:val="26"/>
        </w:rPr>
        <w:t>е</w:t>
      </w:r>
      <w:r w:rsidRPr="00D818EC">
        <w:rPr>
          <w:sz w:val="26"/>
          <w:szCs w:val="26"/>
        </w:rPr>
        <w:t>нию) использования имущества по итогам года;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б) в результате высвобождения муниципального имущества из арендных и других отношений (по мере освобождения площадей в течение 15-ти дней с даты их освобождения).</w:t>
      </w:r>
    </w:p>
    <w:p w:rsidR="00E71B7A" w:rsidRPr="00D818EC" w:rsidRDefault="00AE2D39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 В случае принятия главой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 w:rsidR="00E71B7A" w:rsidRPr="00D818EC">
        <w:rPr>
          <w:sz w:val="26"/>
          <w:szCs w:val="26"/>
        </w:rPr>
        <w:t xml:space="preserve"> сельск</w:t>
      </w:r>
      <w:r w:rsidR="00E71B7A" w:rsidRPr="00D818EC">
        <w:rPr>
          <w:sz w:val="26"/>
          <w:szCs w:val="26"/>
        </w:rPr>
        <w:t>о</w:t>
      </w:r>
      <w:r w:rsidR="00E71B7A" w:rsidRPr="00D818EC">
        <w:rPr>
          <w:sz w:val="26"/>
          <w:szCs w:val="26"/>
        </w:rPr>
        <w:t>го поселения  положительного решения специалист подготавливает проект пост</w:t>
      </w:r>
      <w:r w:rsidR="00E71B7A" w:rsidRPr="00D818EC">
        <w:rPr>
          <w:sz w:val="26"/>
          <w:szCs w:val="26"/>
        </w:rPr>
        <w:t>а</w:t>
      </w:r>
      <w:r w:rsidR="00E71B7A" w:rsidRPr="00D818EC">
        <w:rPr>
          <w:sz w:val="26"/>
          <w:szCs w:val="26"/>
        </w:rPr>
        <w:t>новления о проведении торгов на право заключения договора аренды муниципал</w:t>
      </w:r>
      <w:r w:rsidR="00E71B7A" w:rsidRPr="00D818EC">
        <w:rPr>
          <w:sz w:val="26"/>
          <w:szCs w:val="26"/>
        </w:rPr>
        <w:t>ь</w:t>
      </w:r>
      <w:r w:rsidR="00E71B7A" w:rsidRPr="00D818EC">
        <w:rPr>
          <w:sz w:val="26"/>
          <w:szCs w:val="26"/>
        </w:rPr>
        <w:lastRenderedPageBreak/>
        <w:t>ного имущества  (в течение 15-ти дней со дня принятия решения о передачи в аренду).</w:t>
      </w:r>
    </w:p>
    <w:p w:rsidR="00E71B7A" w:rsidRPr="00D818EC" w:rsidRDefault="00AE2D39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E71B7A" w:rsidRPr="00D818EC">
        <w:rPr>
          <w:sz w:val="26"/>
          <w:szCs w:val="26"/>
        </w:rPr>
        <w:t>. Формирование специалистом необходимой документации торгов (в т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че</w:t>
      </w:r>
      <w:r>
        <w:rPr>
          <w:sz w:val="26"/>
          <w:szCs w:val="26"/>
        </w:rPr>
        <w:t xml:space="preserve">ние 10-ти дней </w:t>
      </w:r>
      <w:proofErr w:type="gramStart"/>
      <w:r>
        <w:rPr>
          <w:sz w:val="26"/>
          <w:szCs w:val="26"/>
        </w:rPr>
        <w:t>с даты</w:t>
      </w:r>
      <w:r w:rsidR="00E71B7A" w:rsidRPr="00D818EC">
        <w:rPr>
          <w:sz w:val="26"/>
          <w:szCs w:val="26"/>
        </w:rPr>
        <w:t xml:space="preserve"> подписания</w:t>
      </w:r>
      <w:proofErr w:type="gramEnd"/>
      <w:r w:rsidR="00E71B7A" w:rsidRPr="00D818EC">
        <w:rPr>
          <w:sz w:val="26"/>
          <w:szCs w:val="26"/>
        </w:rPr>
        <w:t xml:space="preserve"> постановления).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AE2D39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E71B7A" w:rsidRPr="00D818EC">
        <w:rPr>
          <w:sz w:val="26"/>
          <w:szCs w:val="26"/>
        </w:rPr>
        <w:t>. Подготовка и опубликование специалистом информационного сообщ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ния (извещения) о проведении торгов на право заключения договора аренды  м</w:t>
      </w:r>
      <w:r w:rsidR="00E71B7A" w:rsidRPr="00D818EC">
        <w:rPr>
          <w:sz w:val="26"/>
          <w:szCs w:val="26"/>
        </w:rPr>
        <w:t>у</w:t>
      </w:r>
      <w:r w:rsidR="00E71B7A" w:rsidRPr="00D818EC">
        <w:rPr>
          <w:sz w:val="26"/>
          <w:szCs w:val="26"/>
        </w:rPr>
        <w:t>ниципального имущества на официальном интернет-сайте  торгов Российской Ф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дерации.</w:t>
      </w:r>
    </w:p>
    <w:p w:rsidR="00E71B7A" w:rsidRPr="00D818EC" w:rsidRDefault="00AE2D39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E71B7A" w:rsidRPr="00D818EC">
        <w:rPr>
          <w:sz w:val="26"/>
          <w:szCs w:val="26"/>
        </w:rPr>
        <w:t xml:space="preserve"> Специалист производит приём заявок и других необходимых докуме</w:t>
      </w:r>
      <w:r w:rsidR="00E71B7A" w:rsidRPr="00D818EC">
        <w:rPr>
          <w:sz w:val="26"/>
          <w:szCs w:val="26"/>
        </w:rPr>
        <w:t>н</w:t>
      </w:r>
      <w:r w:rsidR="00E71B7A" w:rsidRPr="00D818EC">
        <w:rPr>
          <w:sz w:val="26"/>
          <w:szCs w:val="26"/>
        </w:rPr>
        <w:t>тов от заявителей на участие в торгах: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устанавливает личность заявителя, в том числе проверяет документ, уд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>стоверяющий личность (статус) заявителя, либо полномочия представителя.</w:t>
      </w:r>
    </w:p>
    <w:p w:rsidR="00E71B7A" w:rsidRPr="00D818EC" w:rsidRDefault="00AE2D39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E71B7A" w:rsidRPr="00D818EC">
        <w:rPr>
          <w:sz w:val="26"/>
          <w:szCs w:val="26"/>
        </w:rPr>
        <w:t xml:space="preserve"> По результатам рассмотрения заявки комиссией по торгам  принимается решение о допуске заявителя к торгам на право заключения договора аренды м</w:t>
      </w:r>
      <w:r w:rsidR="00E71B7A" w:rsidRPr="00D818EC">
        <w:rPr>
          <w:sz w:val="26"/>
          <w:szCs w:val="26"/>
        </w:rPr>
        <w:t>у</w:t>
      </w:r>
      <w:r w:rsidR="00E71B7A" w:rsidRPr="00D818EC">
        <w:rPr>
          <w:sz w:val="26"/>
          <w:szCs w:val="26"/>
        </w:rPr>
        <w:t>ниципального имущества либо об отказе в приеме заявки. Специалист оформляет протокол, который  размещается на официальном интернет-сайте торгов Росси</w:t>
      </w:r>
      <w:r w:rsidR="00E71B7A" w:rsidRPr="00D818EC">
        <w:rPr>
          <w:sz w:val="26"/>
          <w:szCs w:val="26"/>
        </w:rPr>
        <w:t>й</w:t>
      </w:r>
      <w:r w:rsidR="00E71B7A" w:rsidRPr="00D818EC">
        <w:rPr>
          <w:sz w:val="26"/>
          <w:szCs w:val="26"/>
        </w:rPr>
        <w:t>ской Федерации</w:t>
      </w:r>
    </w:p>
    <w:p w:rsidR="00E71B7A" w:rsidRPr="00D818EC" w:rsidRDefault="00AE2D39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="00E71B7A" w:rsidRPr="00D818EC">
        <w:rPr>
          <w:sz w:val="26"/>
          <w:szCs w:val="26"/>
        </w:rPr>
        <w:t xml:space="preserve"> Заявителю может быть отказано в участии в торгах   в следующих сл</w:t>
      </w:r>
      <w:r w:rsidR="00E71B7A" w:rsidRPr="00D818EC">
        <w:rPr>
          <w:sz w:val="26"/>
          <w:szCs w:val="26"/>
        </w:rPr>
        <w:t>у</w:t>
      </w:r>
      <w:r w:rsidR="00E71B7A" w:rsidRPr="00D818EC">
        <w:rPr>
          <w:sz w:val="26"/>
          <w:szCs w:val="26"/>
        </w:rPr>
        <w:t>чаях: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к заявке не приложены документы, представление которых требуется в с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>ответствии с действующим законодательством;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наличие в представленных документах недостоверной или искаженной и</w:t>
      </w:r>
      <w:r w:rsidRPr="00D818EC">
        <w:rPr>
          <w:sz w:val="26"/>
          <w:szCs w:val="26"/>
        </w:rPr>
        <w:t>н</w:t>
      </w:r>
      <w:r w:rsidRPr="00D818EC">
        <w:rPr>
          <w:sz w:val="26"/>
          <w:szCs w:val="26"/>
        </w:rPr>
        <w:t>формации;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не подтверждено документально поступление в установленный срок зада</w:t>
      </w:r>
      <w:r w:rsidRPr="00D818EC">
        <w:rPr>
          <w:sz w:val="26"/>
          <w:szCs w:val="26"/>
        </w:rPr>
        <w:t>т</w:t>
      </w:r>
      <w:r w:rsidRPr="00D818EC">
        <w:rPr>
          <w:sz w:val="26"/>
          <w:szCs w:val="26"/>
        </w:rPr>
        <w:t>ка на счёт, указанный в информационном сообщении (извещении) о проведен</w:t>
      </w:r>
      <w:proofErr w:type="gramStart"/>
      <w:r w:rsidRPr="00D818EC">
        <w:rPr>
          <w:sz w:val="26"/>
          <w:szCs w:val="26"/>
        </w:rPr>
        <w:t>ии ау</w:t>
      </w:r>
      <w:proofErr w:type="gramEnd"/>
      <w:r w:rsidRPr="00D818EC">
        <w:rPr>
          <w:sz w:val="26"/>
          <w:szCs w:val="26"/>
        </w:rPr>
        <w:t>кциона или конкурса;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несоответствия заявки на участие в конкурсе или аукционе требованиям конкурсной документации либо документации об аукционе;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наличия решения о ликвидации заявителя - юридического лица или нал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чие решения арбитражного суда о признании заявителя - юридического лица, и</w:t>
      </w:r>
      <w:r w:rsidRPr="00D818EC">
        <w:rPr>
          <w:sz w:val="26"/>
          <w:szCs w:val="26"/>
        </w:rPr>
        <w:t>н</w:t>
      </w:r>
      <w:r w:rsidRPr="00D818EC">
        <w:rPr>
          <w:sz w:val="26"/>
          <w:szCs w:val="26"/>
        </w:rPr>
        <w:t>дивидуального предпринимателя банкротом и об открытии конкурсного произво</w:t>
      </w:r>
      <w:r w:rsidRPr="00D818EC">
        <w:rPr>
          <w:sz w:val="26"/>
          <w:szCs w:val="26"/>
        </w:rPr>
        <w:t>д</w:t>
      </w:r>
      <w:r w:rsidRPr="00D818EC">
        <w:rPr>
          <w:sz w:val="26"/>
          <w:szCs w:val="26"/>
        </w:rPr>
        <w:t>ства;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- наличие решения о приостановлении деятельности заявителя в порядке, предусмотренном Кодексом Российской Федерации об административных прав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>нарушениях, на день рассмотрения заявки на участие в конкурсе или заявки на уч</w:t>
      </w:r>
      <w:r w:rsidRPr="00D818EC">
        <w:rPr>
          <w:sz w:val="26"/>
          <w:szCs w:val="26"/>
        </w:rPr>
        <w:t>а</w:t>
      </w:r>
      <w:r w:rsidR="00AE2D39">
        <w:rPr>
          <w:sz w:val="26"/>
          <w:szCs w:val="26"/>
        </w:rPr>
        <w:t>стие в аукционе.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В случае отказа специалист направляет заявителю письменное сообщение об отказе с указанием его причины и высылается в его адрес заказным письмом с ув</w:t>
      </w:r>
      <w:r w:rsidRPr="00D818EC">
        <w:rPr>
          <w:sz w:val="26"/>
          <w:szCs w:val="26"/>
        </w:rPr>
        <w:t>е</w:t>
      </w:r>
      <w:r w:rsidRPr="00D818EC">
        <w:rPr>
          <w:sz w:val="26"/>
          <w:szCs w:val="26"/>
        </w:rPr>
        <w:t>домлением (в течение 5-ти дней с момента подписания протокола заседания коми</w:t>
      </w:r>
      <w:r w:rsidRPr="00D818EC">
        <w:rPr>
          <w:sz w:val="26"/>
          <w:szCs w:val="26"/>
        </w:rPr>
        <w:t>с</w:t>
      </w:r>
      <w:r w:rsidRPr="00D818EC">
        <w:rPr>
          <w:sz w:val="26"/>
          <w:szCs w:val="26"/>
        </w:rPr>
        <w:t>сии, на которой претенденты признаются участниками).</w:t>
      </w:r>
    </w:p>
    <w:p w:rsidR="00E71B7A" w:rsidRPr="00D818EC" w:rsidRDefault="00AE2D39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="00E71B7A" w:rsidRPr="00D818EC">
        <w:rPr>
          <w:sz w:val="26"/>
          <w:szCs w:val="26"/>
        </w:rPr>
        <w:t xml:space="preserve"> Торги на право заключения договоров аренды муниципальным имущ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ством проводятся в  виде открытого конкурса или аукциона (с открытой или закр</w:t>
      </w:r>
      <w:r w:rsidR="00E71B7A" w:rsidRPr="00D818EC">
        <w:rPr>
          <w:sz w:val="26"/>
          <w:szCs w:val="26"/>
        </w:rPr>
        <w:t>ы</w:t>
      </w:r>
      <w:r w:rsidR="00E71B7A" w:rsidRPr="00D818EC">
        <w:rPr>
          <w:sz w:val="26"/>
          <w:szCs w:val="26"/>
        </w:rPr>
        <w:t>той формой подачи предложений по цене) на основании постановления админ</w:t>
      </w:r>
      <w:r w:rsidR="00E71B7A" w:rsidRPr="00D818EC"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</w:t>
      </w:r>
      <w:r w:rsidR="00E71B7A" w:rsidRPr="00D818EC">
        <w:rPr>
          <w:sz w:val="26"/>
          <w:szCs w:val="26"/>
        </w:rPr>
        <w:t xml:space="preserve"> сельского поселения. </w:t>
      </w:r>
      <w:r>
        <w:rPr>
          <w:sz w:val="26"/>
          <w:szCs w:val="26"/>
        </w:rPr>
        <w:t xml:space="preserve"> </w:t>
      </w:r>
      <w:proofErr w:type="gramStart"/>
      <w:r w:rsidR="00E71B7A" w:rsidRPr="00D818EC">
        <w:rPr>
          <w:sz w:val="26"/>
          <w:szCs w:val="26"/>
        </w:rPr>
        <w:t>Порядок проведения конку</w:t>
      </w:r>
      <w:r w:rsidR="00E71B7A" w:rsidRPr="00D818EC">
        <w:rPr>
          <w:sz w:val="26"/>
          <w:szCs w:val="26"/>
        </w:rPr>
        <w:t>р</w:t>
      </w:r>
      <w:r w:rsidR="00E71B7A" w:rsidRPr="00D818EC">
        <w:rPr>
          <w:sz w:val="26"/>
          <w:szCs w:val="26"/>
        </w:rPr>
        <w:t>сов или аукционов на право заключения договоров аренды и перечень случаев з</w:t>
      </w:r>
      <w:r w:rsidR="00E71B7A" w:rsidRPr="00D818EC">
        <w:rPr>
          <w:sz w:val="26"/>
          <w:szCs w:val="26"/>
        </w:rPr>
        <w:t>а</w:t>
      </w:r>
      <w:r w:rsidR="00E71B7A" w:rsidRPr="00D818EC">
        <w:rPr>
          <w:sz w:val="26"/>
          <w:szCs w:val="26"/>
        </w:rPr>
        <w:t>ключения указанных договоров путем проведения торгов регламентирован Прик</w:t>
      </w:r>
      <w:r w:rsidR="00E71B7A" w:rsidRPr="00D818EC">
        <w:rPr>
          <w:sz w:val="26"/>
          <w:szCs w:val="26"/>
        </w:rPr>
        <w:t>а</w:t>
      </w:r>
      <w:r w:rsidR="00E71B7A" w:rsidRPr="00D818EC">
        <w:rPr>
          <w:sz w:val="26"/>
          <w:szCs w:val="26"/>
        </w:rPr>
        <w:t>зом  Федеральной антимонопольной службы от 10 февраля 2010</w:t>
      </w:r>
      <w:r>
        <w:rPr>
          <w:sz w:val="26"/>
          <w:szCs w:val="26"/>
        </w:rPr>
        <w:t xml:space="preserve"> </w:t>
      </w:r>
      <w:r w:rsidR="00E71B7A" w:rsidRPr="00D818EC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="00E71B7A" w:rsidRPr="00D818EC">
        <w:rPr>
          <w:sz w:val="26"/>
          <w:szCs w:val="26"/>
        </w:rPr>
        <w:t>67 «О поря</w:t>
      </w:r>
      <w:r w:rsidR="00E71B7A" w:rsidRPr="00D818EC">
        <w:rPr>
          <w:sz w:val="26"/>
          <w:szCs w:val="26"/>
        </w:rPr>
        <w:t>д</w:t>
      </w:r>
      <w:r w:rsidR="00E71B7A" w:rsidRPr="00D818EC">
        <w:rPr>
          <w:sz w:val="26"/>
          <w:szCs w:val="26"/>
        </w:rPr>
        <w:lastRenderedPageBreak/>
        <w:t>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</w:t>
      </w:r>
      <w:proofErr w:type="gramEnd"/>
      <w:r w:rsidR="00E71B7A" w:rsidRPr="00D818EC">
        <w:rPr>
          <w:sz w:val="26"/>
          <w:szCs w:val="26"/>
        </w:rPr>
        <w:t xml:space="preserve"> или муниципального имущества, и </w:t>
      </w:r>
      <w:proofErr w:type="gramStart"/>
      <w:r w:rsidR="00E71B7A" w:rsidRPr="00D818EC">
        <w:rPr>
          <w:sz w:val="26"/>
          <w:szCs w:val="26"/>
        </w:rPr>
        <w:t>п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речне</w:t>
      </w:r>
      <w:proofErr w:type="gramEnd"/>
      <w:r w:rsidR="00E71B7A" w:rsidRPr="00D818EC">
        <w:rPr>
          <w:sz w:val="26"/>
          <w:szCs w:val="26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 Аукционная (конкурсная) комиссия назначается постано</w:t>
      </w:r>
      <w:r w:rsidR="00347D2F">
        <w:rPr>
          <w:sz w:val="26"/>
          <w:szCs w:val="26"/>
        </w:rPr>
        <w:t xml:space="preserve">влением администрации </w:t>
      </w:r>
      <w:proofErr w:type="spellStart"/>
      <w:r w:rsidR="00347D2F">
        <w:rPr>
          <w:sz w:val="26"/>
          <w:szCs w:val="26"/>
        </w:rPr>
        <w:t>Нижнепро</w:t>
      </w:r>
      <w:r w:rsidR="00347D2F">
        <w:rPr>
          <w:sz w:val="26"/>
          <w:szCs w:val="26"/>
        </w:rPr>
        <w:t>н</w:t>
      </w:r>
      <w:r w:rsidR="00347D2F">
        <w:rPr>
          <w:sz w:val="26"/>
          <w:szCs w:val="26"/>
        </w:rPr>
        <w:t>генского</w:t>
      </w:r>
      <w:proofErr w:type="spellEnd"/>
      <w:r w:rsidR="00E71B7A" w:rsidRPr="00D818EC">
        <w:rPr>
          <w:sz w:val="26"/>
          <w:szCs w:val="26"/>
        </w:rPr>
        <w:t xml:space="preserve"> сельского поселения. Результат проведения торгов (конкурса или аукци</w:t>
      </w:r>
      <w:r w:rsidR="00E71B7A" w:rsidRPr="00D818EC">
        <w:rPr>
          <w:sz w:val="26"/>
          <w:szCs w:val="26"/>
        </w:rPr>
        <w:t>о</w:t>
      </w:r>
      <w:r w:rsidR="00E71B7A" w:rsidRPr="00D818EC">
        <w:rPr>
          <w:sz w:val="26"/>
          <w:szCs w:val="26"/>
        </w:rPr>
        <w:t>на) оформляется протоколом об итогах проведения торгов, который  размещается на официальном интернет-сайте торгов Российской Федерации.</w:t>
      </w:r>
    </w:p>
    <w:p w:rsidR="00E71B7A" w:rsidRPr="00D818EC" w:rsidRDefault="00347D2F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3.12.</w:t>
      </w:r>
      <w:r w:rsidR="00E71B7A" w:rsidRPr="00D818EC">
        <w:rPr>
          <w:sz w:val="26"/>
          <w:szCs w:val="26"/>
        </w:rPr>
        <w:t xml:space="preserve"> Прием документов для предостав</w:t>
      </w:r>
      <w:r>
        <w:rPr>
          <w:sz w:val="26"/>
          <w:szCs w:val="26"/>
        </w:rPr>
        <w:t xml:space="preserve">ления муниципального имущества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 w:rsidR="00E71B7A" w:rsidRPr="00D818E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Николаевского муниципального района Хабаровского края</w:t>
      </w:r>
      <w:r w:rsidR="00E71B7A" w:rsidRPr="00D818EC">
        <w:rPr>
          <w:sz w:val="26"/>
          <w:szCs w:val="26"/>
        </w:rPr>
        <w:t xml:space="preserve">  в аренду без проведения торгов. </w:t>
      </w:r>
    </w:p>
    <w:p w:rsidR="00E71B7A" w:rsidRPr="00D818EC" w:rsidRDefault="00347D2F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71B7A" w:rsidRPr="00D818EC">
        <w:rPr>
          <w:sz w:val="26"/>
          <w:szCs w:val="26"/>
        </w:rPr>
        <w:t>1</w:t>
      </w:r>
      <w:r>
        <w:rPr>
          <w:sz w:val="26"/>
          <w:szCs w:val="26"/>
        </w:rPr>
        <w:t>2.1</w:t>
      </w:r>
      <w:r w:rsidR="00E71B7A" w:rsidRPr="00D818E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71B7A" w:rsidRPr="00D818EC">
        <w:rPr>
          <w:sz w:val="26"/>
          <w:szCs w:val="26"/>
        </w:rPr>
        <w:t xml:space="preserve"> При представлении заявителем заявления и приложенных докуме</w:t>
      </w:r>
      <w:r w:rsidR="00E71B7A" w:rsidRPr="00D818EC">
        <w:rPr>
          <w:sz w:val="26"/>
          <w:szCs w:val="26"/>
        </w:rPr>
        <w:t>н</w:t>
      </w:r>
      <w:r w:rsidR="00E71B7A" w:rsidRPr="00D818EC">
        <w:rPr>
          <w:sz w:val="26"/>
          <w:szCs w:val="26"/>
        </w:rPr>
        <w:t xml:space="preserve">тов специалист делает отметку на заявлении о приеме документов. 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Максимальный срок выполнения действия составляет 10 минут на каждого заявителя. </w:t>
      </w:r>
    </w:p>
    <w:p w:rsidR="00E71B7A" w:rsidRPr="00D818EC" w:rsidRDefault="00347D2F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3.12.2</w:t>
      </w:r>
      <w:r w:rsidR="00E71B7A" w:rsidRPr="00D818EC">
        <w:rPr>
          <w:sz w:val="26"/>
          <w:szCs w:val="26"/>
        </w:rPr>
        <w:t>. В день поступления документов специалист передает поступившие доку</w:t>
      </w:r>
      <w:r>
        <w:rPr>
          <w:sz w:val="26"/>
          <w:szCs w:val="26"/>
        </w:rPr>
        <w:t xml:space="preserve">менты главе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 w:rsidR="00E71B7A" w:rsidRPr="00D818EC">
        <w:rPr>
          <w:sz w:val="26"/>
          <w:szCs w:val="26"/>
        </w:rPr>
        <w:t xml:space="preserve"> сельского поселения  либо лицу, исполня</w:t>
      </w:r>
      <w:r w:rsidR="00E71B7A" w:rsidRPr="00D818EC">
        <w:rPr>
          <w:sz w:val="26"/>
          <w:szCs w:val="26"/>
        </w:rPr>
        <w:t>ю</w:t>
      </w:r>
      <w:r w:rsidR="00E71B7A" w:rsidRPr="00D818EC">
        <w:rPr>
          <w:sz w:val="26"/>
          <w:szCs w:val="26"/>
        </w:rPr>
        <w:t xml:space="preserve">щему его обязанности. </w:t>
      </w:r>
    </w:p>
    <w:p w:rsidR="00E71B7A" w:rsidRPr="00D818EC" w:rsidRDefault="00347D2F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E71B7A" w:rsidRPr="00D818EC">
        <w:rPr>
          <w:sz w:val="26"/>
          <w:szCs w:val="26"/>
        </w:rPr>
        <w:t>.3.</w:t>
      </w:r>
      <w:r>
        <w:rPr>
          <w:sz w:val="26"/>
          <w:szCs w:val="26"/>
        </w:rPr>
        <w:t xml:space="preserve"> После рассмотрения документов главой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 w:rsidR="00E71B7A" w:rsidRPr="00D818EC">
        <w:rPr>
          <w:sz w:val="26"/>
          <w:szCs w:val="26"/>
        </w:rPr>
        <w:t xml:space="preserve"> сельск</w:t>
      </w:r>
      <w:r w:rsidR="00E71B7A" w:rsidRPr="00D818EC">
        <w:rPr>
          <w:sz w:val="26"/>
          <w:szCs w:val="26"/>
        </w:rPr>
        <w:t>о</w:t>
      </w:r>
      <w:r w:rsidR="00E71B7A" w:rsidRPr="00D818EC">
        <w:rPr>
          <w:sz w:val="26"/>
          <w:szCs w:val="26"/>
        </w:rPr>
        <w:t>го поселения  либо лицом, его замещающим, в течение одного рабочего дня док</w:t>
      </w:r>
      <w:r w:rsidR="00E71B7A" w:rsidRPr="00D818EC">
        <w:rPr>
          <w:sz w:val="26"/>
          <w:szCs w:val="26"/>
        </w:rPr>
        <w:t>у</w:t>
      </w:r>
      <w:r w:rsidR="00E71B7A" w:rsidRPr="00D818EC">
        <w:rPr>
          <w:sz w:val="26"/>
          <w:szCs w:val="26"/>
        </w:rPr>
        <w:t xml:space="preserve">менты передаются для исполнения специалисту. </w:t>
      </w:r>
    </w:p>
    <w:p w:rsidR="00E71B7A" w:rsidRPr="00D818EC" w:rsidRDefault="00347D2F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E71B7A" w:rsidRPr="00D818EC">
        <w:rPr>
          <w:sz w:val="26"/>
          <w:szCs w:val="26"/>
        </w:rPr>
        <w:t>.4. Специалист в течение 5 рабочих дней осуществляет проверку док</w:t>
      </w:r>
      <w:r w:rsidR="00E71B7A" w:rsidRPr="00D818EC">
        <w:rPr>
          <w:sz w:val="26"/>
          <w:szCs w:val="26"/>
        </w:rPr>
        <w:t>у</w:t>
      </w:r>
      <w:r w:rsidR="00E71B7A" w:rsidRPr="00D818EC">
        <w:rPr>
          <w:sz w:val="26"/>
          <w:szCs w:val="26"/>
        </w:rPr>
        <w:t>ментов на предмет соответствия требованиям, установленным настоящим Админ</w:t>
      </w:r>
      <w:r w:rsidR="00E71B7A" w:rsidRPr="00D818EC">
        <w:rPr>
          <w:sz w:val="26"/>
          <w:szCs w:val="26"/>
        </w:rPr>
        <w:t>и</w:t>
      </w:r>
      <w:r w:rsidR="00E71B7A" w:rsidRPr="00D818EC">
        <w:rPr>
          <w:sz w:val="26"/>
          <w:szCs w:val="26"/>
        </w:rPr>
        <w:t xml:space="preserve">стративным регламентом. 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В случае несоответствия документов требованиям настоящего Администр</w:t>
      </w:r>
      <w:r w:rsidRPr="00D818EC">
        <w:rPr>
          <w:sz w:val="26"/>
          <w:szCs w:val="26"/>
        </w:rPr>
        <w:t>а</w:t>
      </w:r>
      <w:r w:rsidRPr="00D818EC">
        <w:rPr>
          <w:sz w:val="26"/>
          <w:szCs w:val="26"/>
        </w:rPr>
        <w:t>тивного регламента заявитель уведомляется об этом по телефону, электронной п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 xml:space="preserve">чте и (или) письмом. 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В случае не устранения заявителем указанных замечаний или непредставл</w:t>
      </w:r>
      <w:r w:rsidRPr="00D818EC">
        <w:rPr>
          <w:sz w:val="26"/>
          <w:szCs w:val="26"/>
        </w:rPr>
        <w:t>е</w:t>
      </w:r>
      <w:r w:rsidRPr="00D818EC">
        <w:rPr>
          <w:sz w:val="26"/>
          <w:szCs w:val="26"/>
        </w:rPr>
        <w:t>ния необходимых документов, а также отсутствие в соответствии с действующим законодательством основания предоставления муниципального имущества без проведения торгов специалист направляет по почте  заявителю в течение двух р</w:t>
      </w:r>
      <w:r w:rsidRPr="00D818EC">
        <w:rPr>
          <w:sz w:val="26"/>
          <w:szCs w:val="26"/>
        </w:rPr>
        <w:t>а</w:t>
      </w:r>
      <w:r w:rsidRPr="00D818EC">
        <w:rPr>
          <w:sz w:val="26"/>
          <w:szCs w:val="26"/>
        </w:rPr>
        <w:t>бочих дней по истечении срока, указанного для исправления, мотивированный о</w:t>
      </w:r>
      <w:r w:rsidRPr="00D818EC">
        <w:rPr>
          <w:sz w:val="26"/>
          <w:szCs w:val="26"/>
        </w:rPr>
        <w:t>т</w:t>
      </w:r>
      <w:r w:rsidRPr="00D818EC">
        <w:rPr>
          <w:sz w:val="26"/>
          <w:szCs w:val="26"/>
        </w:rPr>
        <w:t xml:space="preserve">каз. </w:t>
      </w:r>
    </w:p>
    <w:p w:rsidR="00E71B7A" w:rsidRPr="00D818EC" w:rsidRDefault="00347D2F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E71B7A" w:rsidRPr="00D818EC">
        <w:rPr>
          <w:sz w:val="26"/>
          <w:szCs w:val="26"/>
        </w:rPr>
        <w:t>.5. В случае представления заявителем всех документов, необходимых для оформления договора, специалист в течение 5 рабочих дней изго</w:t>
      </w:r>
      <w:r>
        <w:rPr>
          <w:sz w:val="26"/>
          <w:szCs w:val="26"/>
        </w:rPr>
        <w:t xml:space="preserve">тавливает проект постановления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</w:t>
      </w:r>
      <w:r w:rsidR="00E71B7A" w:rsidRPr="00D818EC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 района Хабаровского края</w:t>
      </w:r>
      <w:r w:rsidR="00E71B7A" w:rsidRPr="00D818EC">
        <w:rPr>
          <w:sz w:val="26"/>
          <w:szCs w:val="26"/>
        </w:rPr>
        <w:t>,  договора аренды и а</w:t>
      </w:r>
      <w:r w:rsidR="00E71B7A" w:rsidRPr="00D818EC">
        <w:rPr>
          <w:sz w:val="26"/>
          <w:szCs w:val="26"/>
        </w:rPr>
        <w:t>к</w:t>
      </w:r>
      <w:r w:rsidR="00E71B7A" w:rsidRPr="00D818EC">
        <w:rPr>
          <w:sz w:val="26"/>
          <w:szCs w:val="26"/>
        </w:rPr>
        <w:t xml:space="preserve">та приема-передачи. </w:t>
      </w:r>
    </w:p>
    <w:p w:rsidR="00347D2F" w:rsidRDefault="00347D2F" w:rsidP="00AE2D3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E71B7A" w:rsidRPr="00D818EC">
        <w:rPr>
          <w:sz w:val="26"/>
          <w:szCs w:val="26"/>
        </w:rPr>
        <w:t xml:space="preserve">.6. В течение трех рабочих дней проект постановления с </w:t>
      </w:r>
      <w:proofErr w:type="gramStart"/>
      <w:r w:rsidR="00E71B7A" w:rsidRPr="00D818EC">
        <w:rPr>
          <w:sz w:val="26"/>
          <w:szCs w:val="26"/>
        </w:rPr>
        <w:t>приложенными</w:t>
      </w:r>
      <w:proofErr w:type="gramEnd"/>
      <w:r w:rsidR="00E71B7A" w:rsidRPr="00D818EC">
        <w:rPr>
          <w:sz w:val="26"/>
          <w:szCs w:val="26"/>
        </w:rPr>
        <w:t xml:space="preserve"> к нему договором аренды и актом приема-передачи проходит согласование у должност</w:t>
      </w:r>
      <w:r>
        <w:rPr>
          <w:sz w:val="26"/>
          <w:szCs w:val="26"/>
        </w:rPr>
        <w:t xml:space="preserve">ных лиц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 w:rsidR="00E71B7A" w:rsidRPr="00D818EC">
        <w:rPr>
          <w:sz w:val="26"/>
          <w:szCs w:val="26"/>
        </w:rPr>
        <w:t xml:space="preserve"> сельского поселения и принимает</w:t>
      </w:r>
      <w:r>
        <w:rPr>
          <w:sz w:val="26"/>
          <w:szCs w:val="26"/>
        </w:rPr>
        <w:t>ся г</w:t>
      </w:r>
      <w:r w:rsidR="00E71B7A" w:rsidRPr="00D818EC">
        <w:rPr>
          <w:sz w:val="26"/>
          <w:szCs w:val="26"/>
        </w:rPr>
        <w:t>ла</w:t>
      </w:r>
      <w:r>
        <w:rPr>
          <w:sz w:val="26"/>
          <w:szCs w:val="26"/>
        </w:rPr>
        <w:t xml:space="preserve">вой администрации сельского поселения. </w:t>
      </w:r>
    </w:p>
    <w:p w:rsidR="00E71B7A" w:rsidRPr="00D818EC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В течение трех рабочих дней документы направляются на оформление аре</w:t>
      </w:r>
      <w:r w:rsidRPr="00D818EC">
        <w:rPr>
          <w:sz w:val="26"/>
          <w:szCs w:val="26"/>
        </w:rPr>
        <w:t>н</w:t>
      </w:r>
      <w:r w:rsidRPr="00D818EC">
        <w:rPr>
          <w:sz w:val="26"/>
          <w:szCs w:val="26"/>
        </w:rPr>
        <w:t>датору заказным письмом с уведомлением, передаются ему лично либо доверенн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 xml:space="preserve">му лицу под роспись. </w:t>
      </w:r>
    </w:p>
    <w:p w:rsidR="00E71B7A" w:rsidRDefault="00E71B7A" w:rsidP="00AE2D39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lastRenderedPageBreak/>
        <w:t xml:space="preserve"> После подписания договора арендатором один экземпляр договора в теч</w:t>
      </w:r>
      <w:r w:rsidRPr="00D818EC">
        <w:rPr>
          <w:sz w:val="26"/>
          <w:szCs w:val="26"/>
        </w:rPr>
        <w:t>е</w:t>
      </w:r>
      <w:r w:rsidRPr="00D818EC">
        <w:rPr>
          <w:sz w:val="26"/>
          <w:szCs w:val="26"/>
        </w:rPr>
        <w:t>ние трех рабочих дней лично, доверенным лицом заявителя либо по почте возвр</w:t>
      </w:r>
      <w:r w:rsidRPr="00D818EC">
        <w:rPr>
          <w:sz w:val="26"/>
          <w:szCs w:val="26"/>
        </w:rPr>
        <w:t>а</w:t>
      </w:r>
      <w:r w:rsidRPr="00D818EC">
        <w:rPr>
          <w:sz w:val="26"/>
          <w:szCs w:val="26"/>
        </w:rPr>
        <w:t>щ</w:t>
      </w:r>
      <w:r w:rsidR="00347D2F">
        <w:rPr>
          <w:sz w:val="26"/>
          <w:szCs w:val="26"/>
        </w:rPr>
        <w:t xml:space="preserve">ается в администрацию </w:t>
      </w:r>
      <w:proofErr w:type="spellStart"/>
      <w:r w:rsidR="00347D2F">
        <w:rPr>
          <w:sz w:val="26"/>
          <w:szCs w:val="26"/>
        </w:rPr>
        <w:t>Нижнепронгенского</w:t>
      </w:r>
      <w:proofErr w:type="spellEnd"/>
      <w:r w:rsidRPr="00D818EC">
        <w:rPr>
          <w:sz w:val="26"/>
          <w:szCs w:val="26"/>
        </w:rPr>
        <w:t xml:space="preserve"> сельского поселения.</w:t>
      </w:r>
    </w:p>
    <w:p w:rsidR="001F7619" w:rsidRPr="00D818EC" w:rsidRDefault="001F7619" w:rsidP="00AE2D39">
      <w:pPr>
        <w:ind w:firstLine="709"/>
        <w:contextualSpacing/>
        <w:jc w:val="both"/>
        <w:rPr>
          <w:sz w:val="26"/>
          <w:szCs w:val="26"/>
        </w:rPr>
      </w:pPr>
    </w:p>
    <w:p w:rsidR="00347D2F" w:rsidRPr="00347D2F" w:rsidRDefault="00347D2F" w:rsidP="00347D2F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4. Формы контроля  исполнения административного регламента</w:t>
      </w:r>
    </w:p>
    <w:p w:rsidR="00347D2F" w:rsidRPr="00347D2F" w:rsidRDefault="00347D2F" w:rsidP="00347D2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7D2F" w:rsidRPr="00347D2F" w:rsidRDefault="00347D2F" w:rsidP="00347D2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4.1. Текущий контроль соблюдения положений административного регл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мента, иных нормативных правовых актов, устанавливающих требования к пред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ставлению муниципальной услуги, и принятием решений специалистом админ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сельского поселения, осуществляется главой </w:t>
      </w:r>
      <w:proofErr w:type="spellStart"/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го поселения.</w:t>
      </w:r>
    </w:p>
    <w:p w:rsidR="00347D2F" w:rsidRPr="00347D2F" w:rsidRDefault="00347D2F" w:rsidP="00347D2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Текущий контроль осуществляется путем проведения контрольных мер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приятий за соблюдением и исполнением специалистами администрации сельского поселения административного регламента.</w:t>
      </w:r>
    </w:p>
    <w:p w:rsidR="00347D2F" w:rsidRPr="00347D2F" w:rsidRDefault="00347D2F" w:rsidP="00347D2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4.2. Порядок и периодичность осуществления проверок полноты и качества предоставления муниципальной услуги.</w:t>
      </w:r>
    </w:p>
    <w:p w:rsidR="00347D2F" w:rsidRPr="00347D2F" w:rsidRDefault="00347D2F" w:rsidP="00347D2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 xml:space="preserve">4.2.1. Проверки полноты и качества предоставления муниципальной услуги осуществляются путем проведения плановых и внеплановых проверок. </w:t>
      </w:r>
    </w:p>
    <w:p w:rsidR="00347D2F" w:rsidRPr="00347D2F" w:rsidRDefault="00347D2F" w:rsidP="00347D2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Плановая проверка проводится не реже одного раза в год.</w:t>
      </w:r>
    </w:p>
    <w:p w:rsidR="00347D2F" w:rsidRPr="00347D2F" w:rsidRDefault="00347D2F" w:rsidP="00347D2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4.2.2. Основанием для проведения внеплановой проверки является обращ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ние в установленном порядке заявителя с жалобой на нарушение администрати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ного регламента.</w:t>
      </w:r>
    </w:p>
    <w:p w:rsidR="00347D2F" w:rsidRPr="00347D2F" w:rsidRDefault="00347D2F" w:rsidP="00347D2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 внеплановых проверок осуществляется по мере поступления жалоб от юридических и физических лиц на действия (бездействие) должностных лиц администрации сельского поселения. </w:t>
      </w:r>
    </w:p>
    <w:p w:rsidR="00347D2F" w:rsidRPr="00347D2F" w:rsidRDefault="00347D2F" w:rsidP="00347D2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4.2.3. По результатам контрольных мероприятий даются указания по устр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 xml:space="preserve">нению выявленных </w:t>
      </w:r>
      <w:proofErr w:type="gramStart"/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нарушений</w:t>
      </w:r>
      <w:proofErr w:type="gramEnd"/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 xml:space="preserve"> и контролируется их выполнение.</w:t>
      </w:r>
    </w:p>
    <w:p w:rsidR="00347D2F" w:rsidRPr="00347D2F" w:rsidRDefault="00347D2F" w:rsidP="00347D2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 xml:space="preserve">4.3. Граждане, их объединения и организации осуществляют внешний </w:t>
      </w:r>
      <w:proofErr w:type="gramStart"/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ко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троль за</w:t>
      </w:r>
      <w:proofErr w:type="gramEnd"/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предоставлением муниципальной услуги в соответствии с законодател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ством Российской Федерации.</w:t>
      </w:r>
    </w:p>
    <w:p w:rsidR="00347D2F" w:rsidRPr="00347D2F" w:rsidRDefault="00347D2F" w:rsidP="00347D2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4.4. Должностные лица администрации сельского поселения, участвующие в предоставлении муниципальной услуги, несут ответственность за незаконные р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шения, действия (бездействие), принимаемые (осуществляемые) в ходе предоста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ления муниципальной услуги в соответствии с законодательством Российской Ф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7D2F">
        <w:rPr>
          <w:rFonts w:ascii="Times New Roman" w:eastAsia="Times New Roman" w:hAnsi="Times New Roman"/>
          <w:sz w:val="26"/>
          <w:szCs w:val="26"/>
          <w:lang w:eastAsia="ru-RU"/>
        </w:rPr>
        <w:t>дерации.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D40388" w:rsidRPr="00D40388" w:rsidRDefault="00E71B7A" w:rsidP="00D4038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18EC">
        <w:rPr>
          <w:sz w:val="26"/>
          <w:szCs w:val="26"/>
        </w:rPr>
        <w:t xml:space="preserve">             </w:t>
      </w:r>
      <w:r w:rsidR="00D40388" w:rsidRPr="00D40388">
        <w:rPr>
          <w:rFonts w:ascii="Times New Roman" w:eastAsia="Times New Roman" w:hAnsi="Times New Roman"/>
          <w:sz w:val="26"/>
          <w:szCs w:val="26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</w:p>
    <w:p w:rsidR="00D40388" w:rsidRPr="00D40388" w:rsidRDefault="00D40388" w:rsidP="00D4038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должностных лиц</w:t>
      </w:r>
    </w:p>
    <w:p w:rsidR="00D40388" w:rsidRPr="00D40388" w:rsidRDefault="00D40388" w:rsidP="00D4038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пального служащего.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регистрации запроса Заявителя о предоставлении мун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ципальной услуги;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предоставления муниципальной услуги;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ставления муниципальной услуги;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- отказ в приеме документов, предоставление которых предусмотрено но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ми нормативными правовыми актами Российской Федерации, нормативными пр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вовыми актами субъектов Российской Федерации, муниципальными правовыми актами;</w:t>
      </w:r>
      <w:proofErr w:type="gramEnd"/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- затребование с Заявителя при предоставлении муниципальной услуги пл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ты, не предусмотренной нормативными правовыми актами Российской Федерации, нормативными правовыми актами субъектов Российской Федерации, муниципал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ными правовыми актами;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5.2. Общие требования к порядку подачи и рассмотрения жалобы.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5.2.1. Жалоба подается в письменной форме на бумажном носителе, в эле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тронной форме в орган, предоставляющий муниципальную услугу. Жалобы на р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шения, принятые руководителем органа, предоставляющего муниципальную усл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ниципальную услугу.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5.2.2. Жалоба может быть направлена по почте, с использованием информ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ционно-телекоммуникационной сети «Интернет»,  а также может быть принята при личном обращении Заявителя.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пальных служащих устанавливаются муниципальными правовыми актами. 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5.2.4. Жалоба должна содержать: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- наименование органа, предоставляющего муниципальную услугу,  дол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ностного лица органа, предоставляющего муниципальную услугу, либо муниц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пального служащего, решения и действия (бездействие) которых обжалуются;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- фамилию, имя, отчество (последнее - при наличии), сведения о месте ж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- сведения об обжалуемых решениях и действиях (бездействии) органа, предоставляющего муниципальную услугу,  должностного лица органа, предоста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 xml:space="preserve">ляющего муниципальную услугу, либо муниципального служащего; 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- доводы, на основании которых Заявитель не согласен с решением и де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ствием (бездействием) органа, предоставляющего муниципальную услугу,  дол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ностного лица органа, предоставляющего муниципальную услугу, либо муниц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пального служащего. Заявителем могут быть представлены документы (при нал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чии), подтверждающие доводы Заявителя, либо их копии.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 xml:space="preserve">5.2.5. </w:t>
      </w:r>
      <w:proofErr w:type="gramStart"/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исправлений - в теч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ние пяти рабочих дней со дня ее регистрации. Правительство Российской Федер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ции вправе установить случаи, при которых срок рассмотрения жалобы может быть сокращен.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5.2.6. По результатам рассмотрения жалобы орган, предоставляющий мун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ципальную услугу, принимает одно из следующих решений: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ги документах, возврата Заявителю денежных средств, взимание которых не пред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смотрено нормативными правовыми актами Российской Федерации, нормативн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ми правовыми актами субъектов Российской Федерации, муниципальными прав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выми актами, а также в иных формах;</w:t>
      </w:r>
      <w:proofErr w:type="gramEnd"/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- отказывает в удовлетворении жалобы.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5.2.7. Не позднее дня, следующего за днем принятия решения, указанного в пункте 5.2.5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0388" w:rsidRPr="00D40388" w:rsidRDefault="00D40388" w:rsidP="00D4038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 xml:space="preserve">5.3. В случае установления в ходе или по результатам </w:t>
      </w:r>
      <w:proofErr w:type="gramStart"/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преступления дол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ностное лицо, наделенное полномочиями по рассмотрению жалоб в соответствии с пунктом 5.2.1 настоящего регламента, незамедлительно направляет имеющиеся м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териалы в органы прокуратуры.</w:t>
      </w:r>
    </w:p>
    <w:p w:rsidR="00D40388" w:rsidRPr="00D40388" w:rsidRDefault="00D40388" w:rsidP="00D4038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388" w:rsidRPr="00D40388" w:rsidRDefault="00D40388" w:rsidP="00D4038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</w:p>
    <w:p w:rsidR="00D40388" w:rsidRPr="00D40388" w:rsidRDefault="00D40388" w:rsidP="00D4038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4038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40388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 </w:t>
      </w:r>
    </w:p>
    <w:p w:rsidR="00D40388" w:rsidRDefault="00D40388" w:rsidP="00D818EC">
      <w:pPr>
        <w:contextualSpacing/>
        <w:jc w:val="both"/>
        <w:rPr>
          <w:sz w:val="26"/>
          <w:szCs w:val="26"/>
        </w:rPr>
      </w:pPr>
    </w:p>
    <w:p w:rsidR="00D40388" w:rsidRDefault="00D40388" w:rsidP="00D818EC">
      <w:pPr>
        <w:contextualSpacing/>
        <w:jc w:val="both"/>
        <w:rPr>
          <w:sz w:val="26"/>
          <w:szCs w:val="26"/>
        </w:rPr>
      </w:pPr>
    </w:p>
    <w:p w:rsidR="00D40388" w:rsidRDefault="00D40388" w:rsidP="00D818EC">
      <w:pPr>
        <w:contextualSpacing/>
        <w:jc w:val="both"/>
        <w:rPr>
          <w:sz w:val="26"/>
          <w:szCs w:val="26"/>
        </w:rPr>
      </w:pPr>
    </w:p>
    <w:p w:rsidR="00D40388" w:rsidRDefault="00D40388" w:rsidP="00D818EC">
      <w:pPr>
        <w:contextualSpacing/>
        <w:jc w:val="both"/>
        <w:rPr>
          <w:sz w:val="26"/>
          <w:szCs w:val="26"/>
        </w:rPr>
      </w:pPr>
    </w:p>
    <w:p w:rsidR="00D40388" w:rsidRDefault="00D40388" w:rsidP="00D818EC">
      <w:pPr>
        <w:contextualSpacing/>
        <w:jc w:val="both"/>
        <w:rPr>
          <w:sz w:val="26"/>
          <w:szCs w:val="26"/>
        </w:rPr>
      </w:pPr>
    </w:p>
    <w:p w:rsidR="00D40388" w:rsidRDefault="00D40388" w:rsidP="00D818EC">
      <w:pPr>
        <w:contextualSpacing/>
        <w:jc w:val="both"/>
        <w:rPr>
          <w:sz w:val="26"/>
          <w:szCs w:val="26"/>
        </w:rPr>
      </w:pPr>
    </w:p>
    <w:p w:rsidR="00D40388" w:rsidRDefault="00D40388" w:rsidP="00D818EC">
      <w:pPr>
        <w:contextualSpacing/>
        <w:jc w:val="both"/>
        <w:rPr>
          <w:sz w:val="26"/>
          <w:szCs w:val="26"/>
        </w:rPr>
      </w:pPr>
    </w:p>
    <w:p w:rsidR="00D40388" w:rsidRDefault="00D40388" w:rsidP="00D818EC">
      <w:pPr>
        <w:contextualSpacing/>
        <w:jc w:val="both"/>
        <w:rPr>
          <w:sz w:val="26"/>
          <w:szCs w:val="26"/>
        </w:rPr>
      </w:pPr>
    </w:p>
    <w:p w:rsidR="00D40388" w:rsidRDefault="00D40388" w:rsidP="00D818EC">
      <w:pPr>
        <w:contextualSpacing/>
        <w:jc w:val="both"/>
        <w:rPr>
          <w:sz w:val="26"/>
          <w:szCs w:val="26"/>
        </w:rPr>
      </w:pPr>
    </w:p>
    <w:p w:rsidR="00D40388" w:rsidRDefault="00D40388" w:rsidP="00D818EC">
      <w:pPr>
        <w:contextualSpacing/>
        <w:jc w:val="both"/>
        <w:rPr>
          <w:sz w:val="26"/>
          <w:szCs w:val="26"/>
        </w:rPr>
      </w:pPr>
    </w:p>
    <w:p w:rsidR="00D40388" w:rsidRDefault="00D40388" w:rsidP="00D818EC">
      <w:pPr>
        <w:contextualSpacing/>
        <w:jc w:val="both"/>
        <w:rPr>
          <w:sz w:val="26"/>
          <w:szCs w:val="26"/>
        </w:rPr>
      </w:pPr>
    </w:p>
    <w:p w:rsidR="00FF1B01" w:rsidRDefault="00FF1B01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533C3D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E71B7A" w:rsidRPr="00D818EC" w:rsidRDefault="00E71B7A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D40388" w:rsidRPr="00D818EC" w:rsidRDefault="00E71B7A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к административному регламенту</w:t>
      </w:r>
      <w:r w:rsidR="00D40388">
        <w:rPr>
          <w:sz w:val="26"/>
          <w:szCs w:val="26"/>
        </w:rPr>
        <w:t xml:space="preserve"> по предоставлению муниципальной услуги «</w:t>
      </w:r>
      <w:r w:rsidR="00D40388" w:rsidRPr="00D818EC">
        <w:rPr>
          <w:sz w:val="26"/>
          <w:szCs w:val="26"/>
        </w:rPr>
        <w:t>Предоставление в аренду муници</w:t>
      </w:r>
      <w:r w:rsidR="00D40388">
        <w:rPr>
          <w:sz w:val="26"/>
          <w:szCs w:val="26"/>
        </w:rPr>
        <w:t>пал</w:t>
      </w:r>
      <w:r w:rsidR="00D40388">
        <w:rPr>
          <w:sz w:val="26"/>
          <w:szCs w:val="26"/>
        </w:rPr>
        <w:t>ь</w:t>
      </w:r>
      <w:r w:rsidR="00D40388">
        <w:rPr>
          <w:sz w:val="26"/>
          <w:szCs w:val="26"/>
        </w:rPr>
        <w:t xml:space="preserve">ного имущества </w:t>
      </w:r>
      <w:proofErr w:type="spellStart"/>
      <w:r w:rsidR="00D40388">
        <w:rPr>
          <w:sz w:val="26"/>
          <w:szCs w:val="26"/>
        </w:rPr>
        <w:t>Нижнепронгенского</w:t>
      </w:r>
      <w:proofErr w:type="spellEnd"/>
      <w:r w:rsidR="00D40388">
        <w:rPr>
          <w:sz w:val="26"/>
          <w:szCs w:val="26"/>
        </w:rPr>
        <w:t xml:space="preserve"> сельского поселения</w:t>
      </w:r>
      <w:r w:rsidR="00D40388" w:rsidRPr="00D818EC">
        <w:rPr>
          <w:sz w:val="26"/>
          <w:szCs w:val="26"/>
        </w:rPr>
        <w:t>»</w:t>
      </w:r>
    </w:p>
    <w:p w:rsidR="00E71B7A" w:rsidRPr="00D818EC" w:rsidRDefault="00E71B7A" w:rsidP="00D40388">
      <w:pPr>
        <w:ind w:left="4820"/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40388">
      <w:pPr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ФОРМА ЗАЯВКИ, ПРЕДСТАВЛЯЕМОЙ ДЛЯ УЧАСТИЯ В АУКЦИОНЕ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ЗАЯВКА ПО ЛОТУ №  (указать № лота)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по открытому аукциону на право заключить договор аренды муниципального имущества: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(указать лот)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(Лот № 1), (Лот № 2) __________________________________________________________________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Изучив документацию об аукционе на право заключения вышеупомянутого дог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>вора,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_______________________________________________________________________</w:t>
      </w:r>
    </w:p>
    <w:p w:rsidR="00E71B7A" w:rsidRPr="00D40388" w:rsidRDefault="00E71B7A" w:rsidP="00D40388">
      <w:pPr>
        <w:contextualSpacing/>
        <w:jc w:val="center"/>
        <w:rPr>
          <w:sz w:val="20"/>
          <w:szCs w:val="20"/>
        </w:rPr>
      </w:pPr>
      <w:r w:rsidRPr="00D40388">
        <w:rPr>
          <w:sz w:val="20"/>
          <w:szCs w:val="20"/>
        </w:rPr>
        <w:t>(наименование должности, Ф.И.О руководителя, уполномоченного лица для юридического лица)</w:t>
      </w:r>
    </w:p>
    <w:p w:rsidR="00E71B7A" w:rsidRPr="00D40388" w:rsidRDefault="00E71B7A" w:rsidP="00D818EC">
      <w:pPr>
        <w:contextualSpacing/>
        <w:jc w:val="both"/>
        <w:rPr>
          <w:sz w:val="20"/>
          <w:szCs w:val="20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сообщает о согласии участвовать в аукционе на условиях, указанных в сообщении о проведен</w:t>
      </w:r>
      <w:proofErr w:type="gramStart"/>
      <w:r w:rsidRPr="00D818EC">
        <w:rPr>
          <w:sz w:val="26"/>
          <w:szCs w:val="26"/>
        </w:rPr>
        <w:t>ии ау</w:t>
      </w:r>
      <w:proofErr w:type="gramEnd"/>
      <w:r w:rsidRPr="00D818EC">
        <w:rPr>
          <w:sz w:val="26"/>
          <w:szCs w:val="26"/>
        </w:rPr>
        <w:t>кциона и аукционной документации, и направляет настоящую з</w:t>
      </w:r>
      <w:r w:rsidRPr="00D818EC">
        <w:rPr>
          <w:sz w:val="26"/>
          <w:szCs w:val="26"/>
        </w:rPr>
        <w:t>а</w:t>
      </w:r>
      <w:r w:rsidRPr="00D818EC">
        <w:rPr>
          <w:sz w:val="26"/>
          <w:szCs w:val="26"/>
        </w:rPr>
        <w:t>явку.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1.</w:t>
      </w:r>
      <w:r w:rsidR="00D40388">
        <w:rPr>
          <w:sz w:val="26"/>
          <w:szCs w:val="26"/>
        </w:rPr>
        <w:t xml:space="preserve"> </w:t>
      </w:r>
      <w:r w:rsidRPr="00D818EC">
        <w:rPr>
          <w:sz w:val="26"/>
          <w:szCs w:val="26"/>
        </w:rPr>
        <w:t>Мы согласны заключить договор аренды в соответствии с требованиями аукц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онной документации и на условиях, указанных в проекте договора аренды, кот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>рый является неотъемлемой частью аукционной документации.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2.  Мы также подтверждаем свое согласие с условиями договора аренды, приним</w:t>
      </w:r>
      <w:r w:rsidRPr="00D818EC">
        <w:rPr>
          <w:sz w:val="26"/>
          <w:szCs w:val="26"/>
        </w:rPr>
        <w:t>а</w:t>
      </w:r>
      <w:r w:rsidRPr="00D818EC">
        <w:rPr>
          <w:sz w:val="26"/>
          <w:szCs w:val="26"/>
        </w:rPr>
        <w:t>ем все требования аукционной документации, регламентирующей порядок пров</w:t>
      </w:r>
      <w:r w:rsidRPr="00D818EC">
        <w:rPr>
          <w:sz w:val="26"/>
          <w:szCs w:val="26"/>
        </w:rPr>
        <w:t>е</w:t>
      </w:r>
      <w:r w:rsidRPr="00D818EC">
        <w:rPr>
          <w:sz w:val="26"/>
          <w:szCs w:val="26"/>
        </w:rPr>
        <w:t>дения аукциона.</w:t>
      </w:r>
    </w:p>
    <w:p w:rsidR="00E71B7A" w:rsidRDefault="00D40388" w:rsidP="00D818E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1B7A" w:rsidRPr="00D818E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71B7A" w:rsidRPr="00D818EC">
        <w:rPr>
          <w:sz w:val="26"/>
          <w:szCs w:val="26"/>
        </w:rPr>
        <w:t>Настоящей заявкой подтверждаем, что в отношении______</w:t>
      </w:r>
      <w:r>
        <w:rPr>
          <w:sz w:val="26"/>
          <w:szCs w:val="26"/>
        </w:rPr>
        <w:t>___________________</w:t>
      </w:r>
    </w:p>
    <w:p w:rsidR="00D40388" w:rsidRPr="00D818EC" w:rsidRDefault="00D40388" w:rsidP="00D818E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E71B7A" w:rsidRPr="00D40388" w:rsidRDefault="00E71B7A" w:rsidP="00D40388">
      <w:pPr>
        <w:contextualSpacing/>
        <w:jc w:val="center"/>
        <w:rPr>
          <w:sz w:val="20"/>
          <w:szCs w:val="20"/>
        </w:rPr>
      </w:pPr>
      <w:r w:rsidRPr="00D40388">
        <w:rPr>
          <w:sz w:val="20"/>
          <w:szCs w:val="20"/>
        </w:rPr>
        <w:t>(наименование организации, индивидуального предпринимателя)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не проводится процедура ликвидации, банкротства, деятельность не приостановл</w:t>
      </w:r>
      <w:r w:rsidRPr="00D818EC">
        <w:rPr>
          <w:sz w:val="26"/>
          <w:szCs w:val="26"/>
        </w:rPr>
        <w:t>е</w:t>
      </w:r>
      <w:r w:rsidRPr="00D818EC">
        <w:rPr>
          <w:sz w:val="26"/>
          <w:szCs w:val="26"/>
        </w:rPr>
        <w:t>на, а также, что нет задолженности по начисленным налогам, сборам и иным обяз</w:t>
      </w:r>
      <w:r w:rsidRPr="00D818EC">
        <w:rPr>
          <w:sz w:val="26"/>
          <w:szCs w:val="26"/>
        </w:rPr>
        <w:t>а</w:t>
      </w:r>
      <w:r w:rsidRPr="00D818EC">
        <w:rPr>
          <w:sz w:val="26"/>
          <w:szCs w:val="26"/>
        </w:rPr>
        <w:t>тельным платежам в бюджеты любого уровня или государственные внебюджетные фонды   за прошедший календарный год.</w:t>
      </w:r>
    </w:p>
    <w:p w:rsidR="00E71B7A" w:rsidRPr="00D818EC" w:rsidRDefault="00D40388" w:rsidP="00D818E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71B7A" w:rsidRPr="00D818EC">
        <w:rPr>
          <w:sz w:val="26"/>
          <w:szCs w:val="26"/>
        </w:rPr>
        <w:t>. Настоящим гарантируем достоверность приведенной нами в заявке информации и подтверждаем право Арендодателя, аукционной комиссии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D40388" w:rsidRDefault="00D40388" w:rsidP="00D818E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71B7A" w:rsidRPr="00D818E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71B7A" w:rsidRPr="00D818EC">
        <w:rPr>
          <w:sz w:val="26"/>
          <w:szCs w:val="26"/>
        </w:rPr>
        <w:t>В случае если по итогам аукциона Арендодатель предложит нам заключить д</w:t>
      </w:r>
      <w:r w:rsidR="00E71B7A" w:rsidRPr="00D818EC">
        <w:rPr>
          <w:sz w:val="26"/>
          <w:szCs w:val="26"/>
        </w:rPr>
        <w:t>о</w:t>
      </w:r>
      <w:r w:rsidR="00E71B7A" w:rsidRPr="00D818EC">
        <w:rPr>
          <w:sz w:val="26"/>
          <w:szCs w:val="26"/>
        </w:rPr>
        <w:t xml:space="preserve">говор, мы берем на себя обязательства подписать договор аренды </w:t>
      </w:r>
      <w:proofErr w:type="gramStart"/>
      <w:r w:rsidR="00E71B7A" w:rsidRPr="00D818EC">
        <w:rPr>
          <w:sz w:val="26"/>
          <w:szCs w:val="26"/>
        </w:rPr>
        <w:t>с</w:t>
      </w:r>
      <w:proofErr w:type="gramEnd"/>
      <w:r w:rsidR="00E71B7A" w:rsidRPr="00D818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____________</w:t>
      </w:r>
    </w:p>
    <w:p w:rsidR="00E71B7A" w:rsidRPr="00D818EC" w:rsidRDefault="00D40388" w:rsidP="00D818E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</w:t>
      </w:r>
      <w:r w:rsidR="00E71B7A" w:rsidRPr="00D818EC">
        <w:rPr>
          <w:sz w:val="26"/>
          <w:szCs w:val="26"/>
        </w:rPr>
        <w:t xml:space="preserve"> в соответствии с требованиями аукционной документации и условиями нашего аукционного предложения, в срок не позднее 10 (десяти) дней со дня подписания членами аукционной комиссии протокола о результатах проведения аукциона.</w:t>
      </w:r>
    </w:p>
    <w:p w:rsidR="00E71B7A" w:rsidRPr="00D818EC" w:rsidRDefault="00D40388" w:rsidP="00D818E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1B7A" w:rsidRPr="00D818EC">
        <w:rPr>
          <w:sz w:val="26"/>
          <w:szCs w:val="26"/>
        </w:rPr>
        <w:t>.  В случае если наши предложения будут лучшими после предложений победит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ля аукциона, а победитель аукциона будет признан уклонившийся от заключения договора аренды, мы обязуемся подписать данный договор в соответствии с треб</w:t>
      </w:r>
      <w:r w:rsidR="00E71B7A" w:rsidRPr="00D818EC">
        <w:rPr>
          <w:sz w:val="26"/>
          <w:szCs w:val="26"/>
        </w:rPr>
        <w:t>о</w:t>
      </w:r>
      <w:r w:rsidR="00E71B7A" w:rsidRPr="00D818EC">
        <w:rPr>
          <w:sz w:val="26"/>
          <w:szCs w:val="26"/>
        </w:rPr>
        <w:t>ваниями аукционной документации и условиями нашего аукционного предлож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ния.</w:t>
      </w:r>
    </w:p>
    <w:p w:rsidR="00E71B7A" w:rsidRPr="00D818EC" w:rsidRDefault="00D40388" w:rsidP="00D818E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71B7A" w:rsidRPr="00D818E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71B7A" w:rsidRPr="00D818EC">
        <w:rPr>
          <w:sz w:val="26"/>
          <w:szCs w:val="26"/>
        </w:rPr>
        <w:t>Юридический и фактический адреса/место жительство тел./факс ___</w:t>
      </w:r>
      <w:r>
        <w:rPr>
          <w:sz w:val="26"/>
          <w:szCs w:val="26"/>
        </w:rPr>
        <w:t>_________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D40388" w:rsidP="00D818E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71B7A" w:rsidRPr="00D818EC">
        <w:rPr>
          <w:sz w:val="26"/>
          <w:szCs w:val="26"/>
        </w:rPr>
        <w:t>. Корреспонденцию   в   наш   адрес   просим   направлять   по   адресу:_</w:t>
      </w:r>
      <w:r>
        <w:rPr>
          <w:sz w:val="26"/>
          <w:szCs w:val="26"/>
        </w:rPr>
        <w:t>_______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D40388" w:rsidP="00D818E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71B7A" w:rsidRPr="00D818EC">
        <w:rPr>
          <w:sz w:val="26"/>
          <w:szCs w:val="26"/>
        </w:rPr>
        <w:t>.  Неотъемлемой частью настоящей заявки являются: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а) Документы согласно описи - на_</w:t>
      </w:r>
      <w:r w:rsidR="00D40388">
        <w:rPr>
          <w:sz w:val="26"/>
          <w:szCs w:val="26"/>
        </w:rPr>
        <w:t>____</w:t>
      </w:r>
      <w:r w:rsidRPr="00D818EC">
        <w:rPr>
          <w:sz w:val="26"/>
          <w:szCs w:val="26"/>
        </w:rPr>
        <w:t xml:space="preserve"> стр. 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D40388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Участник аукциона, претендент</w:t>
      </w:r>
    </w:p>
    <w:p w:rsidR="00D40388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(уполномоченный представитель) (Ф.И.О.)</w:t>
      </w:r>
      <w:r w:rsidR="00D40388">
        <w:rPr>
          <w:sz w:val="26"/>
          <w:szCs w:val="26"/>
        </w:rPr>
        <w:t>_________________________</w:t>
      </w:r>
    </w:p>
    <w:p w:rsidR="00E71B7A" w:rsidRPr="00D40388" w:rsidRDefault="00D40388" w:rsidP="00D818EC">
      <w:pPr>
        <w:contextualSpacing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E71B7A" w:rsidRPr="00D40388">
        <w:rPr>
          <w:sz w:val="20"/>
          <w:szCs w:val="20"/>
        </w:rPr>
        <w:t>(подпись)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D40388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Главный бухгалтер (Ф.И.О.)</w:t>
      </w:r>
      <w:r w:rsidR="00D40388">
        <w:rPr>
          <w:sz w:val="26"/>
          <w:szCs w:val="26"/>
        </w:rPr>
        <w:t xml:space="preserve"> ________________________</w:t>
      </w:r>
      <w:r w:rsidRPr="00D818EC">
        <w:rPr>
          <w:sz w:val="26"/>
          <w:szCs w:val="26"/>
        </w:rPr>
        <w:t xml:space="preserve">                                  </w:t>
      </w:r>
    </w:p>
    <w:p w:rsidR="00E71B7A" w:rsidRPr="00D40388" w:rsidRDefault="00D40388" w:rsidP="00D818EC">
      <w:pPr>
        <w:contextualSpacing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E71B7A" w:rsidRPr="00D818EC">
        <w:rPr>
          <w:sz w:val="26"/>
          <w:szCs w:val="26"/>
        </w:rPr>
        <w:t xml:space="preserve">   </w:t>
      </w:r>
      <w:r w:rsidR="00E71B7A" w:rsidRPr="00D40388">
        <w:rPr>
          <w:sz w:val="20"/>
          <w:szCs w:val="20"/>
        </w:rPr>
        <w:t>(подпись)</w:t>
      </w:r>
    </w:p>
    <w:p w:rsidR="00E71B7A" w:rsidRDefault="00E71B7A" w:rsidP="00D818EC">
      <w:pPr>
        <w:contextualSpacing/>
        <w:jc w:val="both"/>
        <w:rPr>
          <w:sz w:val="26"/>
          <w:szCs w:val="26"/>
        </w:rPr>
      </w:pPr>
    </w:p>
    <w:p w:rsidR="00D40388" w:rsidRDefault="00D40388" w:rsidP="00D818EC">
      <w:pPr>
        <w:contextualSpacing/>
        <w:jc w:val="both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Default="00D40388" w:rsidP="00D40388">
      <w:pPr>
        <w:contextualSpacing/>
        <w:jc w:val="center"/>
        <w:rPr>
          <w:sz w:val="26"/>
          <w:szCs w:val="26"/>
        </w:rPr>
      </w:pPr>
    </w:p>
    <w:p w:rsidR="00D40388" w:rsidRPr="00D818EC" w:rsidRDefault="00533C3D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D40388" w:rsidRPr="00D818EC" w:rsidRDefault="00D40388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D40388" w:rsidRPr="00D818EC" w:rsidRDefault="00D40388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к административному регламенту</w:t>
      </w:r>
      <w:r>
        <w:rPr>
          <w:sz w:val="26"/>
          <w:szCs w:val="26"/>
        </w:rPr>
        <w:t xml:space="preserve"> по предоставлению муниципальной услуги «</w:t>
      </w:r>
      <w:r w:rsidRPr="00D818EC">
        <w:rPr>
          <w:sz w:val="26"/>
          <w:szCs w:val="26"/>
        </w:rPr>
        <w:t>Предоставление в аренду муници</w:t>
      </w:r>
      <w:r>
        <w:rPr>
          <w:sz w:val="26"/>
          <w:szCs w:val="26"/>
        </w:rPr>
        <w:t>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имущества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D818EC">
        <w:rPr>
          <w:sz w:val="26"/>
          <w:szCs w:val="26"/>
        </w:rPr>
        <w:t>»</w:t>
      </w:r>
    </w:p>
    <w:p w:rsidR="00E71B7A" w:rsidRPr="00D818EC" w:rsidRDefault="00E71B7A" w:rsidP="00A367EB">
      <w:pPr>
        <w:ind w:left="4820"/>
        <w:contextualSpacing/>
        <w:jc w:val="both"/>
        <w:rPr>
          <w:sz w:val="26"/>
          <w:szCs w:val="26"/>
        </w:rPr>
      </w:pPr>
    </w:p>
    <w:p w:rsidR="00E71B7A" w:rsidRPr="00D818EC" w:rsidRDefault="00E71B7A" w:rsidP="00A367EB">
      <w:pPr>
        <w:ind w:left="4820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Главе администрации</w:t>
      </w:r>
      <w:r w:rsidR="00A367EB">
        <w:rPr>
          <w:sz w:val="26"/>
          <w:szCs w:val="26"/>
        </w:rPr>
        <w:t xml:space="preserve"> </w:t>
      </w:r>
      <w:proofErr w:type="spellStart"/>
      <w:r w:rsidR="00A367EB">
        <w:rPr>
          <w:sz w:val="26"/>
          <w:szCs w:val="26"/>
        </w:rPr>
        <w:t>Нижнепронге</w:t>
      </w:r>
      <w:r w:rsidR="00A367EB">
        <w:rPr>
          <w:sz w:val="26"/>
          <w:szCs w:val="26"/>
        </w:rPr>
        <w:t>н</w:t>
      </w:r>
      <w:r w:rsidR="00A367EB">
        <w:rPr>
          <w:sz w:val="26"/>
          <w:szCs w:val="26"/>
        </w:rPr>
        <w:t>ского</w:t>
      </w:r>
      <w:proofErr w:type="spellEnd"/>
      <w:r w:rsidRPr="00D818EC">
        <w:rPr>
          <w:sz w:val="26"/>
          <w:szCs w:val="26"/>
        </w:rPr>
        <w:t xml:space="preserve"> сельского поселения</w:t>
      </w:r>
    </w:p>
    <w:p w:rsidR="00E71B7A" w:rsidRPr="00D818EC" w:rsidRDefault="00E71B7A" w:rsidP="00A367EB">
      <w:pPr>
        <w:ind w:left="4820"/>
        <w:contextualSpacing/>
        <w:jc w:val="both"/>
        <w:rPr>
          <w:sz w:val="26"/>
          <w:szCs w:val="26"/>
        </w:rPr>
      </w:pPr>
    </w:p>
    <w:p w:rsidR="00E71B7A" w:rsidRPr="00D818EC" w:rsidRDefault="00E71B7A" w:rsidP="00A367EB">
      <w:pPr>
        <w:ind w:left="4820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от ______</w:t>
      </w:r>
      <w:r w:rsidR="00A367EB">
        <w:rPr>
          <w:sz w:val="26"/>
          <w:szCs w:val="26"/>
        </w:rPr>
        <w:t>____________________________</w:t>
      </w:r>
    </w:p>
    <w:p w:rsidR="00E71B7A" w:rsidRPr="00A367EB" w:rsidRDefault="00E71B7A" w:rsidP="00A367EB">
      <w:pPr>
        <w:ind w:left="4820"/>
        <w:contextualSpacing/>
        <w:jc w:val="center"/>
        <w:rPr>
          <w:sz w:val="20"/>
          <w:szCs w:val="20"/>
        </w:rPr>
      </w:pPr>
      <w:r w:rsidRPr="00A367EB">
        <w:rPr>
          <w:sz w:val="20"/>
          <w:szCs w:val="20"/>
        </w:rPr>
        <w:t>Ф.И.О. для гражданина, наименование юр. лица для юр. лиц</w:t>
      </w:r>
    </w:p>
    <w:p w:rsidR="00E71B7A" w:rsidRPr="00A367EB" w:rsidRDefault="00E71B7A" w:rsidP="00A367EB">
      <w:pPr>
        <w:ind w:left="4820"/>
        <w:contextualSpacing/>
        <w:jc w:val="center"/>
        <w:rPr>
          <w:sz w:val="20"/>
          <w:szCs w:val="20"/>
        </w:rPr>
      </w:pPr>
      <w:r w:rsidRPr="00D818EC">
        <w:rPr>
          <w:sz w:val="26"/>
          <w:szCs w:val="26"/>
        </w:rPr>
        <w:t>______</w:t>
      </w:r>
      <w:r w:rsidR="00A367EB">
        <w:rPr>
          <w:sz w:val="26"/>
          <w:szCs w:val="26"/>
        </w:rPr>
        <w:t>____________________________</w:t>
      </w:r>
      <w:r w:rsidRPr="00D818E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Pr="00A367EB">
        <w:rPr>
          <w:sz w:val="20"/>
          <w:szCs w:val="20"/>
        </w:rPr>
        <w:t>ИНН, ОРГН для юр. лица</w:t>
      </w:r>
      <w:r w:rsidRPr="00D818EC">
        <w:rPr>
          <w:sz w:val="26"/>
          <w:szCs w:val="26"/>
        </w:rPr>
        <w:t xml:space="preserve">                                                    __________________________________                                                                     </w:t>
      </w:r>
      <w:r w:rsidRPr="00A367EB">
        <w:rPr>
          <w:sz w:val="20"/>
          <w:szCs w:val="20"/>
        </w:rPr>
        <w:t>место жительство, место нахождения</w:t>
      </w:r>
      <w:r w:rsidRPr="00D818EC">
        <w:rPr>
          <w:sz w:val="26"/>
          <w:szCs w:val="26"/>
        </w:rPr>
        <w:t xml:space="preserve">                                                     _____________________________</w:t>
      </w:r>
      <w:r w:rsidR="00A367EB">
        <w:rPr>
          <w:sz w:val="26"/>
          <w:szCs w:val="26"/>
        </w:rPr>
        <w:t>_____</w:t>
      </w:r>
      <w:r w:rsidRPr="00D818EC">
        <w:rPr>
          <w:sz w:val="26"/>
          <w:szCs w:val="26"/>
        </w:rPr>
        <w:t xml:space="preserve">                                                                           </w:t>
      </w:r>
      <w:r w:rsidRPr="00A367EB">
        <w:rPr>
          <w:sz w:val="20"/>
          <w:szCs w:val="20"/>
        </w:rPr>
        <w:t>телефон, факс, адрес электронной почты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</w:t>
      </w:r>
    </w:p>
    <w:p w:rsidR="00E71B7A" w:rsidRPr="00D818EC" w:rsidRDefault="00E71B7A" w:rsidP="00A367EB">
      <w:pPr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ЗАЯВЛЕНИЕ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A367EB">
      <w:pPr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О предоставлении в аренду муниципального имущества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Прошу   предоставить   в  аренду муниципальное имущество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Вид объекта:__________________________________</w:t>
      </w:r>
      <w:r w:rsidR="00A367EB">
        <w:rPr>
          <w:sz w:val="26"/>
          <w:szCs w:val="26"/>
        </w:rPr>
        <w:t>__________________________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Адрес объекта:______________________________</w:t>
      </w:r>
      <w:r w:rsidR="00A367EB">
        <w:rPr>
          <w:sz w:val="26"/>
          <w:szCs w:val="26"/>
        </w:rPr>
        <w:t>____________________________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Площадь _________ кв. м.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Вид деятельности____________________________</w:t>
      </w:r>
      <w:r w:rsidR="00A367EB">
        <w:rPr>
          <w:sz w:val="26"/>
          <w:szCs w:val="26"/>
        </w:rPr>
        <w:t>___________________________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Срок предоставления ___________________________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Приложение: -</w:t>
      </w:r>
    </w:p>
    <w:p w:rsidR="00A367EB" w:rsidRDefault="00A367EB" w:rsidP="00D818EC">
      <w:pPr>
        <w:contextualSpacing/>
        <w:jc w:val="both"/>
        <w:rPr>
          <w:sz w:val="26"/>
          <w:szCs w:val="26"/>
        </w:rPr>
      </w:pPr>
    </w:p>
    <w:p w:rsidR="00A367EB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заявитель_________________________________________________________</w:t>
      </w:r>
    </w:p>
    <w:p w:rsidR="00E71B7A" w:rsidRPr="00A367EB" w:rsidRDefault="00E71B7A" w:rsidP="00A367EB">
      <w:pPr>
        <w:contextualSpacing/>
        <w:jc w:val="center"/>
        <w:rPr>
          <w:sz w:val="20"/>
          <w:szCs w:val="20"/>
        </w:rPr>
      </w:pPr>
      <w:r w:rsidRPr="00A367EB">
        <w:rPr>
          <w:sz w:val="20"/>
          <w:szCs w:val="20"/>
        </w:rPr>
        <w:t>(Ф.И.О. полностью  руководителя, представителя)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"___"_____________20___года                                  ______________   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Заявление зарегистрировано: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"___"_____________20___года                                   ______________  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A367EB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</w:t>
      </w:r>
    </w:p>
    <w:p w:rsidR="00A367EB" w:rsidRPr="00D818EC" w:rsidRDefault="00533C3D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A367EB" w:rsidRPr="00D818EC" w:rsidRDefault="00A367EB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A367EB" w:rsidRPr="00D818EC" w:rsidRDefault="00A367EB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к административному регламенту</w:t>
      </w:r>
      <w:r>
        <w:rPr>
          <w:sz w:val="26"/>
          <w:szCs w:val="26"/>
        </w:rPr>
        <w:t xml:space="preserve"> по предоставлению муниципальной услуги «</w:t>
      </w:r>
      <w:r w:rsidRPr="00D818EC">
        <w:rPr>
          <w:sz w:val="26"/>
          <w:szCs w:val="26"/>
        </w:rPr>
        <w:t>Предоставление в аренду муници</w:t>
      </w:r>
      <w:r>
        <w:rPr>
          <w:sz w:val="26"/>
          <w:szCs w:val="26"/>
        </w:rPr>
        <w:t>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имущества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D818EC">
        <w:rPr>
          <w:sz w:val="26"/>
          <w:szCs w:val="26"/>
        </w:rPr>
        <w:t>»</w:t>
      </w:r>
    </w:p>
    <w:p w:rsidR="00A367EB" w:rsidRDefault="00A367EB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A367EB" w:rsidP="00A367EB">
      <w:pPr>
        <w:ind w:left="48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 w:rsidR="00E71B7A" w:rsidRPr="00D818EC">
        <w:rPr>
          <w:sz w:val="26"/>
          <w:szCs w:val="26"/>
        </w:rPr>
        <w:t xml:space="preserve"> сельского поселения                                                                     </w:t>
      </w:r>
    </w:p>
    <w:p w:rsidR="00A367EB" w:rsidRDefault="00A367EB" w:rsidP="00A367EB">
      <w:pPr>
        <w:ind w:left="4820"/>
        <w:contextualSpacing/>
        <w:jc w:val="both"/>
        <w:rPr>
          <w:sz w:val="26"/>
          <w:szCs w:val="26"/>
        </w:rPr>
      </w:pPr>
    </w:p>
    <w:p w:rsidR="00E71B7A" w:rsidRPr="00D818EC" w:rsidRDefault="00E71B7A" w:rsidP="00A367EB">
      <w:pPr>
        <w:ind w:left="4820"/>
        <w:contextualSpacing/>
        <w:rPr>
          <w:sz w:val="26"/>
          <w:szCs w:val="26"/>
        </w:rPr>
      </w:pPr>
      <w:proofErr w:type="gramStart"/>
      <w:r w:rsidRPr="00D818EC">
        <w:rPr>
          <w:sz w:val="26"/>
          <w:szCs w:val="26"/>
        </w:rPr>
        <w:t>от</w:t>
      </w:r>
      <w:proofErr w:type="gramEnd"/>
      <w:r w:rsidRPr="00D818EC">
        <w:rPr>
          <w:sz w:val="26"/>
          <w:szCs w:val="26"/>
        </w:rPr>
        <w:t xml:space="preserve"> ___</w:t>
      </w:r>
      <w:r w:rsidR="00A367EB">
        <w:rPr>
          <w:sz w:val="26"/>
          <w:szCs w:val="26"/>
        </w:rPr>
        <w:t>_______________________________</w:t>
      </w:r>
      <w:r w:rsidRPr="00D818EC">
        <w:rPr>
          <w:sz w:val="26"/>
          <w:szCs w:val="26"/>
        </w:rPr>
        <w:t xml:space="preserve">                                                                                                    </w:t>
      </w:r>
      <w:r w:rsidRPr="00A367EB">
        <w:rPr>
          <w:sz w:val="20"/>
          <w:szCs w:val="20"/>
        </w:rPr>
        <w:t>(</w:t>
      </w:r>
      <w:proofErr w:type="gramStart"/>
      <w:r w:rsidRPr="00A367EB">
        <w:rPr>
          <w:sz w:val="20"/>
          <w:szCs w:val="20"/>
        </w:rPr>
        <w:t>название</w:t>
      </w:r>
      <w:proofErr w:type="gramEnd"/>
      <w:r w:rsidRPr="00A367EB">
        <w:rPr>
          <w:sz w:val="20"/>
          <w:szCs w:val="20"/>
        </w:rPr>
        <w:t xml:space="preserve"> юридического лица                        либо Ф.И.О. предпринимателя)</w:t>
      </w:r>
      <w:r w:rsidRPr="00D818EC">
        <w:rPr>
          <w:sz w:val="26"/>
          <w:szCs w:val="26"/>
        </w:rPr>
        <w:t xml:space="preserve">                                                                          ____</w:t>
      </w:r>
      <w:r w:rsidR="00A367EB">
        <w:rPr>
          <w:sz w:val="26"/>
          <w:szCs w:val="26"/>
        </w:rPr>
        <w:t>______________________________</w:t>
      </w:r>
      <w:r w:rsidRPr="00D818EC">
        <w:rPr>
          <w:sz w:val="26"/>
          <w:szCs w:val="26"/>
        </w:rPr>
        <w:t>,</w:t>
      </w:r>
    </w:p>
    <w:p w:rsidR="00E71B7A" w:rsidRPr="00D818EC" w:rsidRDefault="00E71B7A" w:rsidP="00A367EB">
      <w:pPr>
        <w:ind w:left="4820"/>
        <w:contextualSpacing/>
        <w:jc w:val="both"/>
        <w:rPr>
          <w:sz w:val="26"/>
          <w:szCs w:val="26"/>
        </w:rPr>
      </w:pPr>
    </w:p>
    <w:p w:rsidR="00E71B7A" w:rsidRPr="00D818EC" w:rsidRDefault="00E71B7A" w:rsidP="00A367EB">
      <w:pPr>
        <w:ind w:left="4820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расположенного (проживающего) по адресу:   ____</w:t>
      </w:r>
      <w:r w:rsidR="00A367EB">
        <w:rPr>
          <w:sz w:val="26"/>
          <w:szCs w:val="26"/>
        </w:rPr>
        <w:t>______________________________</w:t>
      </w:r>
      <w:r w:rsidRPr="00D818EC">
        <w:rPr>
          <w:sz w:val="26"/>
          <w:szCs w:val="26"/>
        </w:rPr>
        <w:t xml:space="preserve">   ____</w:t>
      </w:r>
      <w:r w:rsidR="00A367EB">
        <w:rPr>
          <w:sz w:val="26"/>
          <w:szCs w:val="26"/>
        </w:rPr>
        <w:t>______________________________</w:t>
      </w:r>
      <w:r w:rsidRPr="00D818EC">
        <w:rPr>
          <w:sz w:val="26"/>
          <w:szCs w:val="26"/>
        </w:rPr>
        <w:t xml:space="preserve">  _________________</w:t>
      </w:r>
      <w:r w:rsidR="00A367EB">
        <w:rPr>
          <w:sz w:val="26"/>
          <w:szCs w:val="26"/>
        </w:rPr>
        <w:t>_________________</w:t>
      </w:r>
      <w:r w:rsidRPr="00D818EC">
        <w:rPr>
          <w:sz w:val="26"/>
          <w:szCs w:val="26"/>
        </w:rPr>
        <w:t xml:space="preserve">                                                                          тел. ра</w:t>
      </w:r>
      <w:r w:rsidR="00A367EB">
        <w:rPr>
          <w:sz w:val="26"/>
          <w:szCs w:val="26"/>
        </w:rPr>
        <w:t>б</w:t>
      </w:r>
      <w:proofErr w:type="gramStart"/>
      <w:r w:rsidR="00A367EB">
        <w:rPr>
          <w:sz w:val="26"/>
          <w:szCs w:val="26"/>
        </w:rPr>
        <w:t>.</w:t>
      </w:r>
      <w:proofErr w:type="gramEnd"/>
      <w:r w:rsidR="00A367EB">
        <w:rPr>
          <w:sz w:val="26"/>
          <w:szCs w:val="26"/>
        </w:rPr>
        <w:t xml:space="preserve"> __________________________</w:t>
      </w:r>
      <w:r w:rsidRPr="00D818EC">
        <w:rPr>
          <w:sz w:val="26"/>
          <w:szCs w:val="26"/>
        </w:rPr>
        <w:t xml:space="preserve">                                                                          </w:t>
      </w:r>
      <w:proofErr w:type="gramStart"/>
      <w:r w:rsidRPr="00D818EC">
        <w:rPr>
          <w:sz w:val="26"/>
          <w:szCs w:val="26"/>
        </w:rPr>
        <w:t>т</w:t>
      </w:r>
      <w:proofErr w:type="gramEnd"/>
      <w:r w:rsidRPr="00D818EC">
        <w:rPr>
          <w:sz w:val="26"/>
          <w:szCs w:val="26"/>
        </w:rPr>
        <w:t>ел. до</w:t>
      </w:r>
      <w:r w:rsidR="00A367EB">
        <w:rPr>
          <w:sz w:val="26"/>
          <w:szCs w:val="26"/>
        </w:rPr>
        <w:t>м. __________________________</w:t>
      </w:r>
    </w:p>
    <w:p w:rsidR="00E71B7A" w:rsidRPr="00D818EC" w:rsidRDefault="00E71B7A" w:rsidP="00A367EB">
      <w:pPr>
        <w:ind w:left="4820"/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</w:t>
      </w:r>
    </w:p>
    <w:p w:rsidR="00E71B7A" w:rsidRPr="00D818EC" w:rsidRDefault="00E71B7A" w:rsidP="00A367EB">
      <w:pPr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ЗАЯВЛЕНИЕ</w:t>
      </w:r>
    </w:p>
    <w:p w:rsidR="00E71B7A" w:rsidRPr="00D818EC" w:rsidRDefault="00E71B7A" w:rsidP="00A367EB">
      <w:pPr>
        <w:contextualSpacing/>
        <w:jc w:val="center"/>
        <w:rPr>
          <w:sz w:val="26"/>
          <w:szCs w:val="26"/>
        </w:rPr>
      </w:pPr>
    </w:p>
    <w:p w:rsidR="00E71B7A" w:rsidRPr="00D818EC" w:rsidRDefault="00E71B7A" w:rsidP="00A367EB">
      <w:pPr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об ознакомлени</w:t>
      </w:r>
      <w:r w:rsidR="00A367EB">
        <w:rPr>
          <w:sz w:val="26"/>
          <w:szCs w:val="26"/>
        </w:rPr>
        <w:t>и с объектом муниципального имущества</w:t>
      </w:r>
      <w:r w:rsidRPr="00D818EC">
        <w:rPr>
          <w:sz w:val="26"/>
          <w:szCs w:val="26"/>
        </w:rPr>
        <w:t xml:space="preserve"> и документами</w:t>
      </w:r>
    </w:p>
    <w:p w:rsidR="00E71B7A" w:rsidRPr="00D818EC" w:rsidRDefault="00E71B7A" w:rsidP="00A367EB">
      <w:pPr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объекта, выставленного на аукцион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</w:t>
      </w:r>
    </w:p>
    <w:p w:rsidR="00E71B7A" w:rsidRPr="00D818EC" w:rsidRDefault="00E71B7A" w:rsidP="00A367EB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Данным заявлением я подтверждаю факт осмотра передаваемого в арендное пользование объекта муниципальной собственности _____________________________ и ознакомления с  документами, отражающими физическое, юридическое и финансовое состояние объекта, и не буду предъявлять претензий к  Администра</w:t>
      </w:r>
      <w:r w:rsidR="00A367EB">
        <w:rPr>
          <w:sz w:val="26"/>
          <w:szCs w:val="26"/>
        </w:rPr>
        <w:t xml:space="preserve">ции </w:t>
      </w:r>
      <w:proofErr w:type="spellStart"/>
      <w:r w:rsidR="00A367EB">
        <w:rPr>
          <w:sz w:val="26"/>
          <w:szCs w:val="26"/>
        </w:rPr>
        <w:t>Нижнепронгенского</w:t>
      </w:r>
      <w:proofErr w:type="spellEnd"/>
      <w:r w:rsidRPr="00D818EC">
        <w:rPr>
          <w:sz w:val="26"/>
          <w:szCs w:val="26"/>
        </w:rPr>
        <w:t xml:space="preserve"> сельского поселения по поводу его юридического, физического и финансового состояния.</w:t>
      </w:r>
    </w:p>
    <w:p w:rsidR="00E71B7A" w:rsidRPr="00D818EC" w:rsidRDefault="00E71B7A" w:rsidP="00A367EB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A367EB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Обязуюсь сохранять в тайне всю конфиденциальную информацию, которую получу во время осмотра и ознакомления с документами передаваемого в арен</w:t>
      </w:r>
      <w:r w:rsidRPr="00D818EC">
        <w:rPr>
          <w:sz w:val="26"/>
          <w:szCs w:val="26"/>
        </w:rPr>
        <w:t>д</w:t>
      </w:r>
      <w:r w:rsidRPr="00D818EC">
        <w:rPr>
          <w:sz w:val="26"/>
          <w:szCs w:val="26"/>
        </w:rPr>
        <w:t>ное, безвозмездное  пользование объекта и буду использовать полученную инфо</w:t>
      </w:r>
      <w:r w:rsidRPr="00D818EC">
        <w:rPr>
          <w:sz w:val="26"/>
          <w:szCs w:val="26"/>
        </w:rPr>
        <w:t>р</w:t>
      </w:r>
      <w:r w:rsidRPr="00D818EC">
        <w:rPr>
          <w:sz w:val="26"/>
          <w:szCs w:val="26"/>
        </w:rPr>
        <w:t>мацию только в целях участия в аукционе.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Дата___________________                       Подпись заявителя_________________</w:t>
      </w: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E71B7A" w:rsidRDefault="00533C3D" w:rsidP="00533C3D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533C3D" w:rsidRPr="00D818EC" w:rsidRDefault="00533C3D" w:rsidP="00533C3D">
      <w:pPr>
        <w:contextualSpacing/>
        <w:jc w:val="center"/>
        <w:rPr>
          <w:sz w:val="26"/>
          <w:szCs w:val="26"/>
        </w:rPr>
      </w:pPr>
    </w:p>
    <w:p w:rsidR="00A367EB" w:rsidRPr="00D818EC" w:rsidRDefault="00533C3D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A367EB" w:rsidRPr="00D818EC" w:rsidRDefault="00A367EB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A367EB" w:rsidRPr="00D818EC" w:rsidRDefault="00A367EB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к административному регламенту</w:t>
      </w:r>
      <w:r>
        <w:rPr>
          <w:sz w:val="26"/>
          <w:szCs w:val="26"/>
        </w:rPr>
        <w:t xml:space="preserve"> по предоставлению муниципальной услуги «</w:t>
      </w:r>
      <w:r w:rsidRPr="00D818EC">
        <w:rPr>
          <w:sz w:val="26"/>
          <w:szCs w:val="26"/>
        </w:rPr>
        <w:t>Предоставление в аренду муници</w:t>
      </w:r>
      <w:r>
        <w:rPr>
          <w:sz w:val="26"/>
          <w:szCs w:val="26"/>
        </w:rPr>
        <w:t>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имущества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D818EC">
        <w:rPr>
          <w:sz w:val="26"/>
          <w:szCs w:val="26"/>
        </w:rPr>
        <w:t>»</w:t>
      </w:r>
    </w:p>
    <w:p w:rsidR="00A367EB" w:rsidRDefault="00A367EB" w:rsidP="00A367EB">
      <w:pPr>
        <w:contextualSpacing/>
        <w:jc w:val="both"/>
        <w:rPr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367EB" w:rsidTr="00A367EB">
        <w:tc>
          <w:tcPr>
            <w:tcW w:w="4786" w:type="dxa"/>
          </w:tcPr>
          <w:p w:rsidR="00A367EB" w:rsidRPr="00E91385" w:rsidRDefault="00A367EB" w:rsidP="00533C3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1385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367EB" w:rsidRPr="00E91385" w:rsidRDefault="00A367EB" w:rsidP="00533C3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91385">
              <w:rPr>
                <w:rFonts w:ascii="Times New Roman" w:eastAsia="Times New Roman" w:hAnsi="Times New Roman"/>
                <w:lang w:eastAsia="ru-RU"/>
              </w:rPr>
              <w:t>Нижнепронгенского</w:t>
            </w:r>
            <w:proofErr w:type="spellEnd"/>
            <w:r w:rsidRPr="00E91385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  <w:p w:rsidR="00A367EB" w:rsidRPr="00E91385" w:rsidRDefault="00A367EB" w:rsidP="00533C3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1385">
              <w:rPr>
                <w:rFonts w:ascii="Times New Roman" w:eastAsia="Times New Roman" w:hAnsi="Times New Roman"/>
                <w:lang w:eastAsia="ru-RU"/>
              </w:rPr>
              <w:t>Николаевского муниципального района</w:t>
            </w:r>
          </w:p>
          <w:p w:rsidR="00A367EB" w:rsidRPr="00E91385" w:rsidRDefault="00A367EB" w:rsidP="00533C3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1385">
              <w:rPr>
                <w:rFonts w:ascii="Times New Roman" w:eastAsia="Times New Roman" w:hAnsi="Times New Roman"/>
                <w:lang w:eastAsia="ru-RU"/>
              </w:rPr>
              <w:t>Хабаровского края</w:t>
            </w:r>
          </w:p>
          <w:p w:rsidR="00A367EB" w:rsidRPr="00E91385" w:rsidRDefault="00A367EB" w:rsidP="00533C3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9138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Центральная ул., д. 68, п. Нижнее </w:t>
            </w:r>
            <w:proofErr w:type="spellStart"/>
            <w:r w:rsidRPr="00E9138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Пронге</w:t>
            </w:r>
            <w:proofErr w:type="spellEnd"/>
          </w:p>
          <w:p w:rsidR="00A367EB" w:rsidRPr="00E91385" w:rsidRDefault="00A367EB" w:rsidP="00533C3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9138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Николаевский район, Хабаровский край, 682444</w:t>
            </w:r>
          </w:p>
          <w:p w:rsidR="00A367EB" w:rsidRPr="00E91385" w:rsidRDefault="00A367EB" w:rsidP="00533C3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9138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Тел./факс: (42135) 35-1-48;</w:t>
            </w:r>
          </w:p>
          <w:p w:rsidR="00A367EB" w:rsidRPr="00E91385" w:rsidRDefault="00A367EB" w:rsidP="00533C3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E91385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E-mail: adminpronge@rambler.ru</w:t>
            </w:r>
          </w:p>
          <w:p w:rsidR="00A367EB" w:rsidRPr="00E91385" w:rsidRDefault="00A367EB" w:rsidP="00533C3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E9138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ОКПО</w:t>
            </w:r>
            <w:r w:rsidRPr="00E91385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04103116 </w:t>
            </w:r>
            <w:r w:rsidRPr="00E9138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ОГРН</w:t>
            </w:r>
            <w:r w:rsidRPr="00E91385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 xml:space="preserve"> 1032700111014</w:t>
            </w:r>
          </w:p>
          <w:p w:rsidR="00A367EB" w:rsidRPr="00E91385" w:rsidRDefault="00A367EB" w:rsidP="00533C3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9138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ИНН 2705020458 КПП 270501001</w:t>
            </w:r>
          </w:p>
          <w:p w:rsidR="00A367EB" w:rsidRPr="00E91385" w:rsidRDefault="00A367EB" w:rsidP="00533C3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367EB" w:rsidRDefault="00533C3D" w:rsidP="00533C3D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    № ___________</w:t>
            </w:r>
          </w:p>
          <w:p w:rsidR="00533C3D" w:rsidRDefault="00533C3D" w:rsidP="00533C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№ ____________ от __________</w:t>
            </w:r>
          </w:p>
          <w:p w:rsidR="00A367EB" w:rsidRDefault="00A367EB" w:rsidP="00D818E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367EB" w:rsidRDefault="00A367EB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Уважаемый ___________________!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           По результатам рассмотрения заявок на участие в ___________________________________________(наименование торгов)  по пр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 xml:space="preserve">даже </w:t>
      </w:r>
      <w:proofErr w:type="gramStart"/>
      <w:r w:rsidRPr="00D818EC">
        <w:rPr>
          <w:sz w:val="26"/>
          <w:szCs w:val="26"/>
        </w:rPr>
        <w:t>права заключения договоров аренды муниципального имущества</w:t>
      </w:r>
      <w:proofErr w:type="gramEnd"/>
      <w:r w:rsidRPr="00D818EC">
        <w:rPr>
          <w:sz w:val="26"/>
          <w:szCs w:val="26"/>
        </w:rPr>
        <w:t xml:space="preserve"> сообщаем, что ________________________ не  признаны участником торгов на основ</w:t>
      </w:r>
      <w:r w:rsidRPr="00D818EC">
        <w:rPr>
          <w:sz w:val="26"/>
          <w:szCs w:val="26"/>
        </w:rPr>
        <w:t>а</w:t>
      </w:r>
      <w:r w:rsidRPr="00D818EC">
        <w:rPr>
          <w:sz w:val="26"/>
          <w:szCs w:val="26"/>
        </w:rPr>
        <w:t>нии:______________________________________________________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</w:t>
      </w:r>
    </w:p>
    <w:p w:rsidR="00E71B7A" w:rsidRPr="00D818EC" w:rsidRDefault="00533C3D" w:rsidP="00533C3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71B7A" w:rsidRPr="00D818EC">
        <w:rPr>
          <w:sz w:val="26"/>
          <w:szCs w:val="26"/>
        </w:rPr>
        <w:t xml:space="preserve"> сельского поселения   </w:t>
      </w:r>
      <w:r>
        <w:rPr>
          <w:sz w:val="26"/>
          <w:szCs w:val="26"/>
        </w:rPr>
        <w:t xml:space="preserve">                  </w:t>
      </w:r>
      <w:r w:rsidR="00E71B7A" w:rsidRPr="00D818EC">
        <w:rPr>
          <w:sz w:val="26"/>
          <w:szCs w:val="26"/>
        </w:rPr>
        <w:t xml:space="preserve">    </w:t>
      </w:r>
      <w:r w:rsidRPr="00533C3D">
        <w:rPr>
          <w:sz w:val="20"/>
          <w:szCs w:val="20"/>
        </w:rPr>
        <w:t>подпись</w:t>
      </w:r>
      <w:r>
        <w:rPr>
          <w:sz w:val="26"/>
          <w:szCs w:val="26"/>
        </w:rPr>
        <w:t xml:space="preserve">                                    Ф.И.О.</w:t>
      </w:r>
      <w:r w:rsidR="00E71B7A" w:rsidRPr="00D818E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ab/>
      </w: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Pr="00D818EC" w:rsidRDefault="00533C3D" w:rsidP="00533C3D">
      <w:pPr>
        <w:contextualSpacing/>
        <w:jc w:val="center"/>
        <w:rPr>
          <w:sz w:val="26"/>
          <w:szCs w:val="26"/>
        </w:rPr>
      </w:pPr>
    </w:p>
    <w:p w:rsidR="00533C3D" w:rsidRPr="00D818EC" w:rsidRDefault="00533C3D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533C3D" w:rsidRPr="00D818EC" w:rsidRDefault="00533C3D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533C3D" w:rsidRPr="00D818EC" w:rsidRDefault="00533C3D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к административному регламенту</w:t>
      </w:r>
      <w:r>
        <w:rPr>
          <w:sz w:val="26"/>
          <w:szCs w:val="26"/>
        </w:rPr>
        <w:t xml:space="preserve"> по предоставлению муниципальной услуги «</w:t>
      </w:r>
      <w:r w:rsidRPr="00D818EC">
        <w:rPr>
          <w:sz w:val="26"/>
          <w:szCs w:val="26"/>
        </w:rPr>
        <w:t>Предоставление в аренду муници</w:t>
      </w:r>
      <w:r>
        <w:rPr>
          <w:sz w:val="26"/>
          <w:szCs w:val="26"/>
        </w:rPr>
        <w:t>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имущества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D818EC">
        <w:rPr>
          <w:sz w:val="26"/>
          <w:szCs w:val="26"/>
        </w:rPr>
        <w:t>»</w:t>
      </w:r>
    </w:p>
    <w:p w:rsidR="00533C3D" w:rsidRDefault="00533C3D" w:rsidP="00533C3D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ДОГОВОР АРЕНДЫ</w:t>
      </w:r>
    </w:p>
    <w:p w:rsidR="00E71B7A" w:rsidRPr="00D818EC" w:rsidRDefault="00E71B7A" w:rsidP="00533C3D">
      <w:pPr>
        <w:contextualSpacing/>
        <w:jc w:val="center"/>
        <w:rPr>
          <w:sz w:val="26"/>
          <w:szCs w:val="26"/>
        </w:rPr>
      </w:pPr>
    </w:p>
    <w:p w:rsidR="00E71B7A" w:rsidRPr="00D818EC" w:rsidRDefault="00E71B7A" w:rsidP="00533C3D">
      <w:pPr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муниципального имущества № ____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533C3D" w:rsidP="00D818E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gramStart"/>
      <w:r>
        <w:rPr>
          <w:sz w:val="26"/>
          <w:szCs w:val="26"/>
        </w:rPr>
        <w:t>Нижнее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Пронге</w:t>
      </w:r>
      <w:proofErr w:type="spellEnd"/>
      <w:r>
        <w:rPr>
          <w:sz w:val="26"/>
          <w:szCs w:val="26"/>
        </w:rPr>
        <w:t xml:space="preserve">                                                            __  ___________ 20  __</w:t>
      </w:r>
      <w:r w:rsidR="00E71B7A" w:rsidRPr="00D818EC">
        <w:rPr>
          <w:sz w:val="26"/>
          <w:szCs w:val="26"/>
        </w:rPr>
        <w:t xml:space="preserve"> года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</w:t>
      </w:r>
      <w:r w:rsidR="00E71B7A" w:rsidRPr="00D818EC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  района Хабаровского края, в лице г</w:t>
      </w:r>
      <w:r w:rsidR="00E71B7A" w:rsidRPr="00D818EC">
        <w:rPr>
          <w:sz w:val="26"/>
          <w:szCs w:val="26"/>
        </w:rPr>
        <w:t xml:space="preserve">лавы администрации </w:t>
      </w:r>
      <w:r>
        <w:rPr>
          <w:sz w:val="26"/>
          <w:szCs w:val="26"/>
        </w:rPr>
        <w:t xml:space="preserve">_________________________, </w:t>
      </w:r>
      <w:r w:rsidR="00E71B7A" w:rsidRPr="00D818EC">
        <w:rPr>
          <w:sz w:val="26"/>
          <w:szCs w:val="26"/>
        </w:rPr>
        <w:t>действующего от имени и в инте</w:t>
      </w:r>
      <w:r>
        <w:rPr>
          <w:sz w:val="26"/>
          <w:szCs w:val="26"/>
        </w:rPr>
        <w:t xml:space="preserve">ресах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 w:rsidR="00E71B7A" w:rsidRPr="00D818EC">
        <w:rPr>
          <w:sz w:val="26"/>
          <w:szCs w:val="26"/>
        </w:rPr>
        <w:t xml:space="preserve"> сельского поселе</w:t>
      </w:r>
      <w:r>
        <w:rPr>
          <w:sz w:val="26"/>
          <w:szCs w:val="26"/>
        </w:rPr>
        <w:t>ния Николаевского</w:t>
      </w:r>
      <w:r w:rsidR="00E71B7A" w:rsidRPr="00D818EC">
        <w:rPr>
          <w:sz w:val="26"/>
          <w:szCs w:val="26"/>
        </w:rPr>
        <w:t xml:space="preserve"> муниципального райо</w:t>
      </w:r>
      <w:r>
        <w:rPr>
          <w:sz w:val="26"/>
          <w:szCs w:val="26"/>
        </w:rPr>
        <w:t>на Хабаровск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края,</w:t>
      </w:r>
      <w:r w:rsidR="00E71B7A" w:rsidRPr="00D818EC">
        <w:rPr>
          <w:sz w:val="26"/>
          <w:szCs w:val="26"/>
        </w:rPr>
        <w:t xml:space="preserve"> </w:t>
      </w:r>
      <w:r>
        <w:rPr>
          <w:sz w:val="26"/>
          <w:szCs w:val="26"/>
        </w:rPr>
        <w:t>именуемая</w:t>
      </w:r>
      <w:r w:rsidR="00E71B7A" w:rsidRPr="00D818EC">
        <w:rPr>
          <w:sz w:val="26"/>
          <w:szCs w:val="26"/>
        </w:rPr>
        <w:t xml:space="preserve"> в дальнейшем  АРЕНДОДАТЕЛЬ, с одной стороны, и ________ (ОГРН, ИНН, КППП, Место нахождения), именуемый в дальнейшем АРЕНДАТОР, с другой стороны, (далее – Стороны) заключили настоящий договор о нижеслед</w:t>
      </w:r>
      <w:r w:rsidR="00E71B7A" w:rsidRPr="00D818EC">
        <w:rPr>
          <w:sz w:val="26"/>
          <w:szCs w:val="26"/>
        </w:rPr>
        <w:t>у</w:t>
      </w:r>
      <w:r w:rsidR="00E71B7A" w:rsidRPr="00D818EC">
        <w:rPr>
          <w:sz w:val="26"/>
          <w:szCs w:val="26"/>
        </w:rPr>
        <w:t xml:space="preserve">ющем: </w:t>
      </w:r>
      <w:proofErr w:type="gramEnd"/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ind w:firstLine="709"/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1. Предмет договора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1.1.  Арендодатель сдает, а Арендатор принимает во временное пользование муниципальное имущество: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(описание имущества Лота)  на срок 5 (пять) лет для размещения (указать целевое назначение из описания Лота).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Основание возникновения права мун</w:t>
      </w:r>
      <w:r w:rsidR="00533C3D">
        <w:rPr>
          <w:sz w:val="26"/>
          <w:szCs w:val="26"/>
        </w:rPr>
        <w:t xml:space="preserve">иципальной собственности </w:t>
      </w:r>
      <w:proofErr w:type="spellStart"/>
      <w:r w:rsidR="00533C3D">
        <w:rPr>
          <w:sz w:val="26"/>
          <w:szCs w:val="26"/>
        </w:rPr>
        <w:t>Нижнепро</w:t>
      </w:r>
      <w:r w:rsidR="00533C3D">
        <w:rPr>
          <w:sz w:val="26"/>
          <w:szCs w:val="26"/>
        </w:rPr>
        <w:t>н</w:t>
      </w:r>
      <w:r w:rsidR="00533C3D">
        <w:rPr>
          <w:sz w:val="26"/>
          <w:szCs w:val="26"/>
        </w:rPr>
        <w:t>генского</w:t>
      </w:r>
      <w:proofErr w:type="spellEnd"/>
      <w:r w:rsidR="00533C3D">
        <w:rPr>
          <w:sz w:val="26"/>
          <w:szCs w:val="26"/>
        </w:rPr>
        <w:t xml:space="preserve"> </w:t>
      </w:r>
      <w:r w:rsidRPr="00D818EC">
        <w:rPr>
          <w:sz w:val="26"/>
          <w:szCs w:val="26"/>
        </w:rPr>
        <w:t xml:space="preserve"> сельско</w:t>
      </w:r>
      <w:r w:rsidR="00533C3D">
        <w:rPr>
          <w:sz w:val="26"/>
          <w:szCs w:val="26"/>
        </w:rPr>
        <w:t>го поселения Николаевского</w:t>
      </w:r>
      <w:r w:rsidRPr="00D818EC">
        <w:rPr>
          <w:sz w:val="26"/>
          <w:szCs w:val="26"/>
        </w:rPr>
        <w:t xml:space="preserve"> му</w:t>
      </w:r>
      <w:r w:rsidR="00533C3D">
        <w:rPr>
          <w:sz w:val="26"/>
          <w:szCs w:val="26"/>
        </w:rPr>
        <w:t>ниципального района Хабаро</w:t>
      </w:r>
      <w:r w:rsidR="00533C3D">
        <w:rPr>
          <w:sz w:val="26"/>
          <w:szCs w:val="26"/>
        </w:rPr>
        <w:t>в</w:t>
      </w:r>
      <w:r w:rsidR="00533C3D">
        <w:rPr>
          <w:sz w:val="26"/>
          <w:szCs w:val="26"/>
        </w:rPr>
        <w:t>ского края</w:t>
      </w:r>
      <w:r w:rsidRPr="00D818EC">
        <w:rPr>
          <w:sz w:val="26"/>
          <w:szCs w:val="26"/>
        </w:rPr>
        <w:t>: Реестр муници</w:t>
      </w:r>
      <w:r w:rsidR="00533C3D">
        <w:rPr>
          <w:sz w:val="26"/>
          <w:szCs w:val="26"/>
        </w:rPr>
        <w:t xml:space="preserve">пальной собственности </w:t>
      </w:r>
      <w:proofErr w:type="spellStart"/>
      <w:r w:rsidR="00533C3D">
        <w:rPr>
          <w:sz w:val="26"/>
          <w:szCs w:val="26"/>
        </w:rPr>
        <w:t>Нижнепронгенского</w:t>
      </w:r>
      <w:proofErr w:type="spellEnd"/>
      <w:r w:rsidRPr="00D818EC">
        <w:rPr>
          <w:sz w:val="26"/>
          <w:szCs w:val="26"/>
        </w:rPr>
        <w:t xml:space="preserve"> сельского поселе</w:t>
      </w:r>
      <w:r w:rsidR="00533C3D">
        <w:rPr>
          <w:sz w:val="26"/>
          <w:szCs w:val="26"/>
        </w:rPr>
        <w:t>ния Николаевского</w:t>
      </w:r>
      <w:r w:rsidRPr="00D818EC">
        <w:rPr>
          <w:sz w:val="26"/>
          <w:szCs w:val="26"/>
        </w:rPr>
        <w:t xml:space="preserve"> муниципал</w:t>
      </w:r>
      <w:r w:rsidR="00533C3D">
        <w:rPr>
          <w:sz w:val="26"/>
          <w:szCs w:val="26"/>
        </w:rPr>
        <w:t>ьного района Хабаровского края</w:t>
      </w:r>
      <w:r w:rsidRPr="00D818EC">
        <w:rPr>
          <w:sz w:val="26"/>
          <w:szCs w:val="26"/>
        </w:rPr>
        <w:t>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1.2.  Передача имущества, указанного в пункте 1.1. настоящего договора, производится по акту приема-передачи, который подписывается Арендодателем и Арендатором не позднее 3 дней с момента подписания данного договора аренды и является его неотъемлемой частью.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1.3. При расторжении договора аренды договор считается расторгнутым со дня фактической сдачи /Арендатором арендуемого недвижимого имущества по а</w:t>
      </w:r>
      <w:r w:rsidRPr="00D818EC">
        <w:rPr>
          <w:sz w:val="26"/>
          <w:szCs w:val="26"/>
        </w:rPr>
        <w:t>к</w:t>
      </w:r>
      <w:r w:rsidRPr="00D818EC">
        <w:rPr>
          <w:sz w:val="26"/>
          <w:szCs w:val="26"/>
        </w:rPr>
        <w:t>ту приема-передачи Арендодателю.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ind w:firstLine="709"/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2. Права и обязанности сторон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2.1.  Права и обязанности Арендодателя.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2.1.1.  Арендодатель (его полномочные представители или представители балансодержателя здания, части здания) имеют право на вход на арендуемое мун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 xml:space="preserve">ципальное имущество с целью осуществления </w:t>
      </w:r>
      <w:proofErr w:type="gramStart"/>
      <w:r w:rsidRPr="00D818EC">
        <w:rPr>
          <w:sz w:val="26"/>
          <w:szCs w:val="26"/>
        </w:rPr>
        <w:t>контроля за</w:t>
      </w:r>
      <w:proofErr w:type="gramEnd"/>
      <w:r w:rsidRPr="00D818EC">
        <w:rPr>
          <w:sz w:val="26"/>
          <w:szCs w:val="26"/>
        </w:rPr>
        <w:t xml:space="preserve"> состоянием арендуемого имущества и за выполнением Арендатором принятых по настоящему договору об</w:t>
      </w:r>
      <w:r w:rsidRPr="00D818EC">
        <w:rPr>
          <w:sz w:val="26"/>
          <w:szCs w:val="26"/>
        </w:rPr>
        <w:t>я</w:t>
      </w:r>
      <w:r w:rsidRPr="00D818EC">
        <w:rPr>
          <w:sz w:val="26"/>
          <w:szCs w:val="26"/>
        </w:rPr>
        <w:lastRenderedPageBreak/>
        <w:t>зательств. Осмотр может производиться в любое время в течение установленного рабочего дня Арендатора.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2.2.  Права и обязанности Арендатора.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2.2.1.  Арендатор имеет право расторгнуть договор аренды, если муниц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пальное имущество в силу обстоятельств, за которые Арендатор не отвечает, ок</w:t>
      </w:r>
      <w:r w:rsidRPr="00D818EC">
        <w:rPr>
          <w:sz w:val="26"/>
          <w:szCs w:val="26"/>
        </w:rPr>
        <w:t>а</w:t>
      </w:r>
      <w:r w:rsidRPr="00D818EC">
        <w:rPr>
          <w:sz w:val="26"/>
          <w:szCs w:val="26"/>
        </w:rPr>
        <w:t>жется в состоянии, непригодном для использования, с обязательным уведомлением Арендодателя не позднее 5 дней с момента наступления этого обстоятельства.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2.2.2. Арендатор обязан использовать арендуемое муниципальное имущество исключительно по прямому назначению, указанному в пункте 1.1 настоящего д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>говора.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2.2.3. Арендатор обязан своевременно без получения счета и в соответствии с условиями договора аренды производить оплату за пользование муниципальным имуществом.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2.2.4.  Арендатор обязан: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71B7A" w:rsidRPr="00D818EC">
        <w:rPr>
          <w:sz w:val="26"/>
          <w:szCs w:val="26"/>
        </w:rPr>
        <w:t xml:space="preserve"> производить своевременно и за свой счет текущий  ремонт арендуемого муниципального имущества;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71B7A" w:rsidRPr="00D818EC">
        <w:rPr>
          <w:sz w:val="26"/>
          <w:szCs w:val="26"/>
        </w:rPr>
        <w:t xml:space="preserve"> устранять все выявленные дефекты на закрепленных инженерных сетях и коммуникациях, находящихся как внутри, так и снаружи арендуемого муниц</w:t>
      </w:r>
      <w:r w:rsidR="00E71B7A" w:rsidRPr="00D818EC">
        <w:rPr>
          <w:sz w:val="26"/>
          <w:szCs w:val="26"/>
        </w:rPr>
        <w:t>и</w:t>
      </w:r>
      <w:r w:rsidR="00E71B7A" w:rsidRPr="00D818EC">
        <w:rPr>
          <w:sz w:val="26"/>
          <w:szCs w:val="26"/>
        </w:rPr>
        <w:t>пального имущества.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71B7A" w:rsidRPr="00D818EC">
        <w:rPr>
          <w:sz w:val="26"/>
          <w:szCs w:val="26"/>
        </w:rPr>
        <w:t xml:space="preserve"> содержать арендуемое муниципальное имущество в полной исправности и в соответствующем санитарном состоянии до сдачи его Арендодателю;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71B7A" w:rsidRPr="00D818EC">
        <w:rPr>
          <w:sz w:val="26"/>
          <w:szCs w:val="26"/>
        </w:rPr>
        <w:t xml:space="preserve"> не производить перепланировку и переоборудование арендуемого муниц</w:t>
      </w:r>
      <w:r w:rsidR="00E71B7A" w:rsidRPr="00D818EC">
        <w:rPr>
          <w:sz w:val="26"/>
          <w:szCs w:val="26"/>
        </w:rPr>
        <w:t>и</w:t>
      </w:r>
      <w:r w:rsidR="00E71B7A" w:rsidRPr="00D818EC">
        <w:rPr>
          <w:sz w:val="26"/>
          <w:szCs w:val="26"/>
        </w:rPr>
        <w:t>пального имущества без письменного разрешения Арендодателя;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71B7A" w:rsidRPr="00D818EC">
        <w:rPr>
          <w:sz w:val="26"/>
          <w:szCs w:val="26"/>
        </w:rPr>
        <w:t xml:space="preserve"> обеспечивать пожарную и электрическую безопасность по отношению к арендуемому муниципальному имуществу в соответствии с установленными но</w:t>
      </w:r>
      <w:r w:rsidR="00E71B7A" w:rsidRPr="00D818EC">
        <w:rPr>
          <w:sz w:val="26"/>
          <w:szCs w:val="26"/>
        </w:rPr>
        <w:t>р</w:t>
      </w:r>
      <w:r w:rsidR="00E71B7A" w:rsidRPr="00D818EC">
        <w:rPr>
          <w:sz w:val="26"/>
          <w:szCs w:val="26"/>
        </w:rPr>
        <w:t>мами и правилами, не совершать действий, способных вызвать его повреждение или разрушение.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71B7A" w:rsidRPr="00D818EC">
        <w:rPr>
          <w:sz w:val="26"/>
          <w:szCs w:val="26"/>
        </w:rPr>
        <w:t xml:space="preserve"> обеспечивать соблюдение требований охраны окружающей среды и вод</w:t>
      </w:r>
      <w:r w:rsidR="00E71B7A" w:rsidRPr="00D818EC">
        <w:rPr>
          <w:sz w:val="26"/>
          <w:szCs w:val="26"/>
        </w:rPr>
        <w:t>о</w:t>
      </w:r>
      <w:r w:rsidR="00E71B7A" w:rsidRPr="00D818EC">
        <w:rPr>
          <w:sz w:val="26"/>
          <w:szCs w:val="26"/>
        </w:rPr>
        <w:t xml:space="preserve">пользования, </w:t>
      </w:r>
      <w:proofErr w:type="spellStart"/>
      <w:r w:rsidR="00E71B7A" w:rsidRPr="00D818EC">
        <w:rPr>
          <w:sz w:val="26"/>
          <w:szCs w:val="26"/>
        </w:rPr>
        <w:t>ГосСЭПН</w:t>
      </w:r>
      <w:proofErr w:type="spellEnd"/>
      <w:r w:rsidR="00E71B7A" w:rsidRPr="00D818EC">
        <w:rPr>
          <w:sz w:val="26"/>
          <w:szCs w:val="26"/>
        </w:rPr>
        <w:t>;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71B7A" w:rsidRPr="00D818EC">
        <w:rPr>
          <w:sz w:val="26"/>
          <w:szCs w:val="26"/>
        </w:rPr>
        <w:t xml:space="preserve"> соблюдать условия хозяйственной эксплуатации имущества;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71B7A" w:rsidRPr="00D818EC">
        <w:rPr>
          <w:sz w:val="26"/>
          <w:szCs w:val="26"/>
        </w:rPr>
        <w:t xml:space="preserve"> заключить от своего имени с уполномоченным лицом договор аренды з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мельного участка для обслуживания арендуемого муниципального имущества в т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чение 2 (двух) месяцев с момента подписания настоящего договора аренды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71B7A" w:rsidRPr="00D818EC">
        <w:rPr>
          <w:sz w:val="26"/>
          <w:szCs w:val="26"/>
        </w:rPr>
        <w:t xml:space="preserve"> обеспечить доступ специалистам обслуживающих организаций в аренду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мое муниципальное имущество для технического обслуживания инженерных сетей и коммуникаций, связанных с общей эксплуатацией муниципального имущества;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71B7A" w:rsidRPr="00D818EC">
        <w:rPr>
          <w:sz w:val="26"/>
          <w:szCs w:val="26"/>
        </w:rPr>
        <w:t xml:space="preserve"> в случае аварий предоставлять свободный доступ в любое время суток к инженерным коммуникациям, находящимся во всех занимаемых нежилых пом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щениях, специалистам для проведения ремонтных работ. Возникающие в этом сл</w:t>
      </w:r>
      <w:r w:rsidR="00E71B7A" w:rsidRPr="00D818EC">
        <w:rPr>
          <w:sz w:val="26"/>
          <w:szCs w:val="26"/>
        </w:rPr>
        <w:t>у</w:t>
      </w:r>
      <w:r w:rsidR="00E71B7A" w:rsidRPr="00D818EC">
        <w:rPr>
          <w:sz w:val="26"/>
          <w:szCs w:val="26"/>
        </w:rPr>
        <w:t>чае взаимоотношения сторон регулируются соответствующим договором;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71B7A" w:rsidRPr="00D818EC">
        <w:rPr>
          <w:sz w:val="26"/>
          <w:szCs w:val="26"/>
        </w:rPr>
        <w:t xml:space="preserve"> обеспечить беспрепятственный допуск на муниципальное имущество пре</w:t>
      </w:r>
      <w:r w:rsidR="00E71B7A" w:rsidRPr="00D818EC">
        <w:rPr>
          <w:sz w:val="26"/>
          <w:szCs w:val="26"/>
        </w:rPr>
        <w:t>д</w:t>
      </w:r>
      <w:r w:rsidR="00E71B7A" w:rsidRPr="00D818EC">
        <w:rPr>
          <w:sz w:val="26"/>
          <w:szCs w:val="26"/>
        </w:rPr>
        <w:t xml:space="preserve">ставителей поселения с целью проверки документации и </w:t>
      </w:r>
      <w:proofErr w:type="gramStart"/>
      <w:r w:rsidR="00E71B7A" w:rsidRPr="00D818EC">
        <w:rPr>
          <w:sz w:val="26"/>
          <w:szCs w:val="26"/>
        </w:rPr>
        <w:t>контроля за</w:t>
      </w:r>
      <w:proofErr w:type="gramEnd"/>
      <w:r w:rsidR="00E71B7A" w:rsidRPr="00D818EC">
        <w:rPr>
          <w:sz w:val="26"/>
          <w:szCs w:val="26"/>
        </w:rPr>
        <w:t xml:space="preserve"> использов</w:t>
      </w:r>
      <w:r w:rsidR="00E71B7A" w:rsidRPr="00D818EC">
        <w:rPr>
          <w:sz w:val="26"/>
          <w:szCs w:val="26"/>
        </w:rPr>
        <w:t>а</w:t>
      </w:r>
      <w:r w:rsidR="00E71B7A" w:rsidRPr="00D818EC">
        <w:rPr>
          <w:sz w:val="26"/>
          <w:szCs w:val="26"/>
        </w:rPr>
        <w:t>нием муниципального имущества.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E71B7A" w:rsidRPr="00D818EC">
        <w:rPr>
          <w:sz w:val="26"/>
          <w:szCs w:val="26"/>
        </w:rPr>
        <w:t xml:space="preserve"> письменно сообщить Арендодателю о предстоящем освобождении мун</w:t>
      </w:r>
      <w:r w:rsidR="00E71B7A" w:rsidRPr="00D818EC">
        <w:rPr>
          <w:sz w:val="26"/>
          <w:szCs w:val="26"/>
        </w:rPr>
        <w:t>и</w:t>
      </w:r>
      <w:r w:rsidR="00E71B7A" w:rsidRPr="00D818EC">
        <w:rPr>
          <w:sz w:val="26"/>
          <w:szCs w:val="26"/>
        </w:rPr>
        <w:t>ципального имущества в связи с окончанием срока договора;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E71B7A" w:rsidRPr="00D818EC">
        <w:rPr>
          <w:sz w:val="26"/>
          <w:szCs w:val="26"/>
        </w:rPr>
        <w:t xml:space="preserve"> передать муниципальное имущество Арендодателю по акту приема-передачи в исправном состоянии с учетом нормативного износа;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E71B7A" w:rsidRPr="00D818EC">
        <w:rPr>
          <w:sz w:val="26"/>
          <w:szCs w:val="26"/>
        </w:rPr>
        <w:t xml:space="preserve"> передать Арендодателю безвозмездно все произведенные на арендуемом муниципальном имуществе перестройки, переделки и улучшения, в том числе я</w:t>
      </w:r>
      <w:r w:rsidR="00E71B7A" w:rsidRPr="00D818EC">
        <w:rPr>
          <w:sz w:val="26"/>
          <w:szCs w:val="26"/>
        </w:rPr>
        <w:t>в</w:t>
      </w:r>
      <w:r w:rsidR="00E71B7A" w:rsidRPr="00D818EC">
        <w:rPr>
          <w:sz w:val="26"/>
          <w:szCs w:val="26"/>
        </w:rPr>
        <w:t>ляющиеся результатом капитального ремонта (реконструкции), составляющие принадлежность муниципального имущества и неотделимые без вреда от ко</w:t>
      </w:r>
      <w:r w:rsidR="00E71B7A" w:rsidRPr="00D818EC">
        <w:rPr>
          <w:sz w:val="26"/>
          <w:szCs w:val="26"/>
        </w:rPr>
        <w:t>н</w:t>
      </w:r>
      <w:r w:rsidR="00E71B7A" w:rsidRPr="00D818EC">
        <w:rPr>
          <w:sz w:val="26"/>
          <w:szCs w:val="26"/>
        </w:rPr>
        <w:t>струкций здания, а также произвести все расчеты по договору.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2.2.5</w:t>
      </w:r>
      <w:r w:rsidR="00E71B7A" w:rsidRPr="00D818EC">
        <w:rPr>
          <w:sz w:val="26"/>
          <w:szCs w:val="26"/>
        </w:rPr>
        <w:t>.  При внесении изменений в учредительные документы, изменении м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ста нахождения, почтового адреса, банковских реквизитов, в данные регистрации в государственных налоговых органах по месту постановки на учет, а также при смене руководителя Арендатор обязан письменно в пятидневный срок известить Арендодателя обо всех изменениях с приложением копий учредительных и других документов.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2.2.6</w:t>
      </w:r>
      <w:r w:rsidR="00E71B7A" w:rsidRPr="00D818EC">
        <w:rPr>
          <w:sz w:val="26"/>
          <w:szCs w:val="26"/>
        </w:rPr>
        <w:t xml:space="preserve">.  В случае самовольной перепланировки на арендуемом муниципальном имуществе Арендатор обязан </w:t>
      </w:r>
      <w:proofErr w:type="gramStart"/>
      <w:r w:rsidR="00E71B7A" w:rsidRPr="00D818EC">
        <w:rPr>
          <w:sz w:val="26"/>
          <w:szCs w:val="26"/>
        </w:rPr>
        <w:t>оплатить стоимость работ</w:t>
      </w:r>
      <w:proofErr w:type="gramEnd"/>
      <w:r w:rsidR="00E71B7A" w:rsidRPr="00D818EC">
        <w:rPr>
          <w:sz w:val="26"/>
          <w:szCs w:val="26"/>
        </w:rPr>
        <w:t>, связанных с обратной п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репланировкой.</w:t>
      </w:r>
    </w:p>
    <w:p w:rsidR="00E71B7A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2.2.7</w:t>
      </w:r>
      <w:r w:rsidR="00E71B7A" w:rsidRPr="00D818EC">
        <w:rPr>
          <w:sz w:val="26"/>
          <w:szCs w:val="26"/>
        </w:rPr>
        <w:t>.  Арендатор обязан на арендуемом муниципальном имуществе произв</w:t>
      </w:r>
      <w:r w:rsidR="00E71B7A" w:rsidRPr="00D818EC">
        <w:rPr>
          <w:sz w:val="26"/>
          <w:szCs w:val="26"/>
        </w:rPr>
        <w:t>е</w:t>
      </w:r>
      <w:r w:rsidR="00E71B7A" w:rsidRPr="00D818EC">
        <w:rPr>
          <w:sz w:val="26"/>
          <w:szCs w:val="26"/>
        </w:rPr>
        <w:t>сти установку приборов учета электрической энергии.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                                      3. Арендная плата и порядок расчетов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3.1.  За аренду муниципального имущества, указанного в пункте 1.1. насто</w:t>
      </w:r>
      <w:r w:rsidRPr="00D818EC">
        <w:rPr>
          <w:sz w:val="26"/>
          <w:szCs w:val="26"/>
        </w:rPr>
        <w:t>я</w:t>
      </w:r>
      <w:r w:rsidRPr="00D818EC">
        <w:rPr>
          <w:sz w:val="26"/>
          <w:szCs w:val="26"/>
        </w:rPr>
        <w:t>щего договора начисляется арендная плата в размере (по результатам аукциона).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В соответствии с пунктом 3 статьи 161 Налогового кодекса РФ Арендатор обязан исчислить, удержать из доходов, уплачиваемых Арендодателю, и уплатить в бюджет соответствующую сумму налога.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Арендатор перечисляет Арендодателю на расчетный счет № </w:t>
      </w:r>
      <w:r w:rsidR="00533C3D">
        <w:rPr>
          <w:sz w:val="26"/>
          <w:szCs w:val="26"/>
        </w:rPr>
        <w:t xml:space="preserve">______________________ </w:t>
      </w:r>
      <w:r w:rsidRPr="00D818EC">
        <w:rPr>
          <w:sz w:val="26"/>
          <w:szCs w:val="26"/>
        </w:rPr>
        <w:t>арендную плату с учетом  НДС.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3.2.  Арендная плата пересматривается Арендодателем в одностороннем п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 xml:space="preserve">рядке в соответствии с решениями </w:t>
      </w:r>
      <w:r w:rsidR="00533C3D">
        <w:rPr>
          <w:sz w:val="26"/>
          <w:szCs w:val="26"/>
        </w:rPr>
        <w:t xml:space="preserve">Совета депутатов </w:t>
      </w:r>
      <w:proofErr w:type="spellStart"/>
      <w:r w:rsidR="00533C3D">
        <w:rPr>
          <w:sz w:val="26"/>
          <w:szCs w:val="26"/>
        </w:rPr>
        <w:t>Нижнепронгенского</w:t>
      </w:r>
      <w:proofErr w:type="spellEnd"/>
      <w:r w:rsidRPr="00D818EC">
        <w:rPr>
          <w:sz w:val="26"/>
          <w:szCs w:val="26"/>
        </w:rPr>
        <w:t xml:space="preserve"> сельск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>го поселе</w:t>
      </w:r>
      <w:r w:rsidR="00533C3D">
        <w:rPr>
          <w:sz w:val="26"/>
          <w:szCs w:val="26"/>
        </w:rPr>
        <w:t>ния Николаевского</w:t>
      </w:r>
      <w:r w:rsidRPr="00D818EC">
        <w:rPr>
          <w:sz w:val="26"/>
          <w:szCs w:val="26"/>
        </w:rPr>
        <w:t xml:space="preserve"> муниципал</w:t>
      </w:r>
      <w:r w:rsidR="00533C3D">
        <w:rPr>
          <w:sz w:val="26"/>
          <w:szCs w:val="26"/>
        </w:rPr>
        <w:t>ьного района Хабаровского края</w:t>
      </w:r>
      <w:r w:rsidRPr="00D818EC">
        <w:rPr>
          <w:sz w:val="26"/>
          <w:szCs w:val="26"/>
        </w:rPr>
        <w:t>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3.3. Арендодатель письменно уведомляет Арендатора об изменении арен</w:t>
      </w:r>
      <w:r w:rsidRPr="00D818EC">
        <w:rPr>
          <w:sz w:val="26"/>
          <w:szCs w:val="26"/>
        </w:rPr>
        <w:t>д</w:t>
      </w:r>
      <w:r w:rsidRPr="00D818EC">
        <w:rPr>
          <w:sz w:val="26"/>
          <w:szCs w:val="26"/>
        </w:rPr>
        <w:t>ной платы. Направляемое Арендодателем уведомление об изменении арендной платы является неотъемлемой частью настоящего договора.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3.4.  При изменении арендной платы доплата производится Арендатором в течение 20 дней после направления Арендодателем уведомления об изменении арендной платы (разница в оплате по новой арендной плате производится со дня, установ</w:t>
      </w:r>
      <w:r w:rsidR="00533C3D">
        <w:rPr>
          <w:sz w:val="26"/>
          <w:szCs w:val="26"/>
        </w:rPr>
        <w:t>ленного решением</w:t>
      </w:r>
      <w:r w:rsidRPr="00D818EC">
        <w:rPr>
          <w:sz w:val="26"/>
          <w:szCs w:val="26"/>
        </w:rPr>
        <w:t xml:space="preserve"> Совета</w:t>
      </w:r>
      <w:r w:rsidR="00533C3D">
        <w:rPr>
          <w:sz w:val="26"/>
          <w:szCs w:val="26"/>
        </w:rPr>
        <w:t xml:space="preserve"> депутатов</w:t>
      </w:r>
      <w:r w:rsidRPr="00D818EC">
        <w:rPr>
          <w:sz w:val="26"/>
          <w:szCs w:val="26"/>
        </w:rPr>
        <w:t>).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3.5.  Оплата производится ежемесячно равными платежами с перечислением сумм по 10-е число текущего месяца.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В платежном документе указывается номер договора аренды, период, за к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>торый производится оплата, сумма арендной платы.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3.6.  Арендная плата за пользование муниципальным имуществом не вкл</w:t>
      </w:r>
      <w:r w:rsidRPr="00D818EC">
        <w:rPr>
          <w:sz w:val="26"/>
          <w:szCs w:val="26"/>
        </w:rPr>
        <w:t>ю</w:t>
      </w:r>
      <w:r w:rsidRPr="00D818EC">
        <w:rPr>
          <w:sz w:val="26"/>
          <w:szCs w:val="26"/>
        </w:rPr>
        <w:t>чает в себя плату за пользование земельным участком (земельными участками), на которых расположены объекты аренды.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3.7.  При сдаче части арендуемого помещения в субаренду льготы, пред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>ставленные Арендатору по виду деятельности, снимаются на площади, сдаваемые в субаренду.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ind w:firstLine="709"/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4.</w:t>
      </w:r>
      <w:r w:rsidR="00533C3D">
        <w:rPr>
          <w:sz w:val="26"/>
          <w:szCs w:val="26"/>
        </w:rPr>
        <w:t xml:space="preserve"> </w:t>
      </w:r>
      <w:r w:rsidRPr="00D818EC">
        <w:rPr>
          <w:sz w:val="26"/>
          <w:szCs w:val="26"/>
        </w:rPr>
        <w:t>Досрочное расторжение договора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4.1.  Досрочное расторжение договора производится по соглашению сторон или по решению суда.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4.2.  В связи с существенным нарушением условий настоящего договора, д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>говор подлежит безусловному расторжению, а Арендатор – освобождает муниц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пальное имущество в следующих случаях: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4.2.1.  Использование Арендатором муниципального имущества не по цел</w:t>
      </w:r>
      <w:r w:rsidRPr="00D818EC">
        <w:rPr>
          <w:sz w:val="26"/>
          <w:szCs w:val="26"/>
        </w:rPr>
        <w:t>е</w:t>
      </w:r>
      <w:r w:rsidRPr="00D818EC">
        <w:rPr>
          <w:sz w:val="26"/>
          <w:szCs w:val="26"/>
        </w:rPr>
        <w:t>вому назначению, указанному в пункте 1.1 настоящего договора.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4.2.2.  Существенного ухудшения Арендатором состояния муниципального имущества.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4.2.3.  Невнесение Арендатором арендной платы более двух раз подряд по истечении установленного настоящим договором срока платежа.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4.2.5.  Систематического (два и более раз) невыполнения Арендатором пре</w:t>
      </w:r>
      <w:r w:rsidRPr="00D818EC">
        <w:rPr>
          <w:sz w:val="26"/>
          <w:szCs w:val="26"/>
        </w:rPr>
        <w:t>д</w:t>
      </w:r>
      <w:r w:rsidRPr="00D818EC">
        <w:rPr>
          <w:sz w:val="26"/>
          <w:szCs w:val="26"/>
        </w:rPr>
        <w:t>писаний Арендодателя по соблюдению обязанностей Арендатора, установленных п. 2.2. настоящего договора.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4.2.6.  Неполное внесение два и более раз арендной платы в сроки, пред</w:t>
      </w:r>
      <w:r w:rsidRPr="00D818EC">
        <w:rPr>
          <w:sz w:val="26"/>
          <w:szCs w:val="26"/>
        </w:rPr>
        <w:t>у</w:t>
      </w:r>
      <w:r w:rsidRPr="00D818EC">
        <w:rPr>
          <w:sz w:val="26"/>
          <w:szCs w:val="26"/>
        </w:rPr>
        <w:t>смотренные настоящим договором.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4.3. Расторжение договора не освобождает Арендатора от необходимости погашения задолженности по арендной плате и уплате пени.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ind w:firstLine="709"/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5.Ответственность сторон и порядок разрешения споров</w:t>
      </w:r>
    </w:p>
    <w:p w:rsidR="00E71B7A" w:rsidRPr="00D818EC" w:rsidRDefault="00E71B7A" w:rsidP="00533C3D">
      <w:pPr>
        <w:ind w:firstLine="709"/>
        <w:contextualSpacing/>
        <w:jc w:val="center"/>
        <w:rPr>
          <w:sz w:val="26"/>
          <w:szCs w:val="26"/>
        </w:rPr>
      </w:pP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5.1.  При невнесении в срок арендной платы Арендатор уплачивает Аренд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>дателю пени в размере 0,3 % от просроченной суммы за каждый день просрочки.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5.2.  В случае ненадлежащего выполнения или неисполнения условий наст</w:t>
      </w:r>
      <w:r w:rsidRPr="00D818EC">
        <w:rPr>
          <w:sz w:val="26"/>
          <w:szCs w:val="26"/>
        </w:rPr>
        <w:t>о</w:t>
      </w:r>
      <w:r w:rsidRPr="00D818EC">
        <w:rPr>
          <w:sz w:val="26"/>
          <w:szCs w:val="26"/>
        </w:rPr>
        <w:t>ящего договора Арендатор несет ответственность в соответствии с действующим законодательством Российской Федерации.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5.3.  По истечении срока договора аренды или расторжения его в устано</w:t>
      </w:r>
      <w:r w:rsidRPr="00D818EC">
        <w:rPr>
          <w:sz w:val="26"/>
          <w:szCs w:val="26"/>
        </w:rPr>
        <w:t>в</w:t>
      </w:r>
      <w:r w:rsidRPr="00D818EC">
        <w:rPr>
          <w:sz w:val="26"/>
          <w:szCs w:val="26"/>
        </w:rPr>
        <w:t>ленном порядке и в случае не освобождения Арендатором муниципального имущ</w:t>
      </w:r>
      <w:r w:rsidRPr="00D818EC">
        <w:rPr>
          <w:sz w:val="26"/>
          <w:szCs w:val="26"/>
        </w:rPr>
        <w:t>е</w:t>
      </w:r>
      <w:r w:rsidRPr="00D818EC">
        <w:rPr>
          <w:sz w:val="26"/>
          <w:szCs w:val="26"/>
        </w:rPr>
        <w:t>ства, Арендодатель вправе вскрыть помещение (здание, сооружение), описать имущество Арендатора и взять его на ответственное хранение с последующим во</w:t>
      </w:r>
      <w:r w:rsidRPr="00D818EC">
        <w:rPr>
          <w:sz w:val="26"/>
          <w:szCs w:val="26"/>
        </w:rPr>
        <w:t>з</w:t>
      </w:r>
      <w:r w:rsidRPr="00D818EC">
        <w:rPr>
          <w:sz w:val="26"/>
          <w:szCs w:val="26"/>
        </w:rPr>
        <w:t>мещением Арендатором всех понесенных расходов по хранению имущества.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5.4.  Споры и разногласия, которые могут возникнуть в связи с исполнением настоящего договора, будут по возможности разрешаться путем переговоров ме</w:t>
      </w:r>
      <w:r w:rsidRPr="00D818EC">
        <w:rPr>
          <w:sz w:val="26"/>
          <w:szCs w:val="26"/>
        </w:rPr>
        <w:t>ж</w:t>
      </w:r>
      <w:r w:rsidRPr="00D818EC">
        <w:rPr>
          <w:sz w:val="26"/>
          <w:szCs w:val="26"/>
        </w:rPr>
        <w:t>ду сторонами. В случае невозможности урегулирования споров путем переговоров стороны вправе обратиться с иском в арбитражный суд по месту нахождения Арендодателя. При урегулировании споров путем переговоров срок рассмотрения претензий устанавливается не более десяти календарных дней.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ind w:firstLine="709"/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6.  Срок договора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6.1.  Срок договора устанавливается </w:t>
      </w:r>
      <w:proofErr w:type="gramStart"/>
      <w:r w:rsidRPr="00D818EC">
        <w:rPr>
          <w:sz w:val="26"/>
          <w:szCs w:val="26"/>
        </w:rPr>
        <w:t>с</w:t>
      </w:r>
      <w:proofErr w:type="gramEnd"/>
      <w:r w:rsidRPr="00D818EC">
        <w:rPr>
          <w:sz w:val="26"/>
          <w:szCs w:val="26"/>
        </w:rPr>
        <w:t xml:space="preserve"> (ДАТА) по (ДАТА).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6.2.  Настоящий договор вступает в силу в соответствии с действующим з</w:t>
      </w:r>
      <w:r w:rsidRPr="00D818EC">
        <w:rPr>
          <w:sz w:val="26"/>
          <w:szCs w:val="26"/>
        </w:rPr>
        <w:t>а</w:t>
      </w:r>
      <w:r w:rsidRPr="00D818EC">
        <w:rPr>
          <w:sz w:val="26"/>
          <w:szCs w:val="26"/>
        </w:rPr>
        <w:t>конодательством Российской Федерации.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lastRenderedPageBreak/>
        <w:t>6.3.  Окончание срока действия настоящего договора не освобождает Аре</w:t>
      </w:r>
      <w:r w:rsidRPr="00D818EC">
        <w:rPr>
          <w:sz w:val="26"/>
          <w:szCs w:val="26"/>
        </w:rPr>
        <w:t>н</w:t>
      </w:r>
      <w:r w:rsidRPr="00D818EC">
        <w:rPr>
          <w:sz w:val="26"/>
          <w:szCs w:val="26"/>
        </w:rPr>
        <w:t>датора от ответственности за его нарушения.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6.4.  Настоящий договор составлен и подписан в двух экземплярах, имеющих одинаковую юридическую силу: по одному – для каждой из сторон.</w:t>
      </w:r>
    </w:p>
    <w:p w:rsidR="00E71B7A" w:rsidRPr="00D818EC" w:rsidRDefault="00E71B7A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Default="00E71B7A" w:rsidP="00533C3D">
      <w:pPr>
        <w:ind w:firstLine="709"/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7. Реквизиты сторон</w:t>
      </w:r>
    </w:p>
    <w:p w:rsidR="00533C3D" w:rsidRDefault="00533C3D" w:rsidP="00533C3D">
      <w:pPr>
        <w:ind w:firstLine="709"/>
        <w:contextualSpacing/>
        <w:jc w:val="center"/>
        <w:rPr>
          <w:sz w:val="26"/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359"/>
      </w:tblGrid>
      <w:tr w:rsidR="00533C3D" w:rsidTr="00533C3D">
        <w:tc>
          <w:tcPr>
            <w:tcW w:w="4503" w:type="dxa"/>
          </w:tcPr>
          <w:p w:rsidR="00533C3D" w:rsidRDefault="00533C3D" w:rsidP="00533C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АРЕНДОДАТЕЛЬ:</w:t>
            </w:r>
          </w:p>
          <w:p w:rsidR="00533C3D" w:rsidRDefault="00533C3D" w:rsidP="00533C3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муниципального района Хабаровск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</w:t>
            </w:r>
          </w:p>
          <w:p w:rsidR="00533C3D" w:rsidRDefault="00533C3D" w:rsidP="00533C3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__________________________</w:t>
            </w:r>
          </w:p>
          <w:p w:rsidR="00533C3D" w:rsidRDefault="00533C3D" w:rsidP="00533C3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_____________________</w:t>
            </w:r>
          </w:p>
          <w:p w:rsidR="00533C3D" w:rsidRDefault="00533C3D" w:rsidP="00533C3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   подпись    Ф.И.О.</w:t>
            </w:r>
          </w:p>
        </w:tc>
        <w:tc>
          <w:tcPr>
            <w:tcW w:w="708" w:type="dxa"/>
          </w:tcPr>
          <w:p w:rsidR="00533C3D" w:rsidRDefault="00533C3D" w:rsidP="00533C3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533C3D" w:rsidRDefault="00533C3D" w:rsidP="00533C3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АРЕНДАТОР:</w:t>
            </w:r>
          </w:p>
          <w:p w:rsidR="00533C3D" w:rsidRDefault="00533C3D" w:rsidP="00533C3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:rsidR="00533C3D" w:rsidRDefault="00533C3D" w:rsidP="00533C3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Адрес_________________________</w:t>
            </w:r>
          </w:p>
          <w:p w:rsidR="00533C3D" w:rsidRDefault="00533C3D" w:rsidP="00533C3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____________________</w:t>
            </w:r>
          </w:p>
          <w:p w:rsidR="00533C3D" w:rsidRDefault="00533C3D" w:rsidP="00533C3D">
            <w:pPr>
              <w:contextualSpacing/>
              <w:jc w:val="both"/>
              <w:rPr>
                <w:sz w:val="26"/>
                <w:szCs w:val="26"/>
              </w:rPr>
            </w:pPr>
          </w:p>
          <w:p w:rsidR="00533C3D" w:rsidRDefault="00533C3D" w:rsidP="00533C3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    Ф.И.О.</w:t>
            </w:r>
          </w:p>
        </w:tc>
      </w:tr>
    </w:tbl>
    <w:p w:rsidR="00533C3D" w:rsidRPr="00D818EC" w:rsidRDefault="00533C3D" w:rsidP="00533C3D">
      <w:pPr>
        <w:ind w:firstLine="709"/>
        <w:contextualSpacing/>
        <w:jc w:val="both"/>
        <w:rPr>
          <w:sz w:val="26"/>
          <w:szCs w:val="26"/>
        </w:rPr>
      </w:pPr>
    </w:p>
    <w:p w:rsidR="00E71B7A" w:rsidRDefault="00E71B7A" w:rsidP="00D818EC">
      <w:pPr>
        <w:contextualSpacing/>
        <w:jc w:val="both"/>
        <w:rPr>
          <w:sz w:val="26"/>
          <w:szCs w:val="26"/>
        </w:rPr>
      </w:pPr>
    </w:p>
    <w:p w:rsidR="00533C3D" w:rsidRDefault="00533C3D" w:rsidP="00D818EC">
      <w:pPr>
        <w:contextualSpacing/>
        <w:jc w:val="both"/>
        <w:rPr>
          <w:sz w:val="26"/>
          <w:szCs w:val="26"/>
        </w:rPr>
      </w:pPr>
    </w:p>
    <w:p w:rsidR="00533C3D" w:rsidRPr="00D818EC" w:rsidRDefault="00533C3D" w:rsidP="00D818EC">
      <w:pPr>
        <w:contextualSpacing/>
        <w:jc w:val="both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E71B7A" w:rsidRPr="00D818EC" w:rsidRDefault="00E71B7A" w:rsidP="00533C3D">
      <w:pPr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lastRenderedPageBreak/>
        <w:t>Акт</w:t>
      </w:r>
    </w:p>
    <w:p w:rsidR="00E71B7A" w:rsidRPr="00D818EC" w:rsidRDefault="00E71B7A" w:rsidP="00533C3D">
      <w:pPr>
        <w:contextualSpacing/>
        <w:jc w:val="center"/>
        <w:rPr>
          <w:sz w:val="26"/>
          <w:szCs w:val="26"/>
        </w:rPr>
      </w:pPr>
    </w:p>
    <w:p w:rsidR="00E71B7A" w:rsidRPr="00D818EC" w:rsidRDefault="00E71B7A" w:rsidP="00533C3D">
      <w:pPr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приема-передачи имущества муниципального недвижимого имущества</w:t>
      </w:r>
    </w:p>
    <w:p w:rsidR="00E71B7A" w:rsidRPr="00D818EC" w:rsidRDefault="00E71B7A" w:rsidP="00533C3D">
      <w:pPr>
        <w:contextualSpacing/>
        <w:jc w:val="center"/>
        <w:rPr>
          <w:sz w:val="26"/>
          <w:szCs w:val="26"/>
        </w:rPr>
      </w:pPr>
    </w:p>
    <w:p w:rsidR="00E71B7A" w:rsidRPr="00D818EC" w:rsidRDefault="00E71B7A" w:rsidP="00533C3D">
      <w:pPr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 xml:space="preserve">по договору аренды № __ </w:t>
      </w:r>
      <w:proofErr w:type="gramStart"/>
      <w:r w:rsidRPr="00D818EC">
        <w:rPr>
          <w:sz w:val="26"/>
          <w:szCs w:val="26"/>
        </w:rPr>
        <w:t>от</w:t>
      </w:r>
      <w:proofErr w:type="gramEnd"/>
      <w:r w:rsidRPr="00D818EC">
        <w:rPr>
          <w:sz w:val="26"/>
          <w:szCs w:val="26"/>
        </w:rPr>
        <w:t xml:space="preserve"> (ДАТА)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533C3D" w:rsidP="00D818E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gramStart"/>
      <w:r>
        <w:rPr>
          <w:sz w:val="26"/>
          <w:szCs w:val="26"/>
        </w:rPr>
        <w:t>Нижнее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Пронге</w:t>
      </w:r>
      <w:proofErr w:type="spellEnd"/>
      <w:r w:rsidR="00E71B7A" w:rsidRPr="00D818EC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__  ___________ 20__</w:t>
      </w:r>
      <w:r w:rsidR="00E71B7A" w:rsidRPr="00D818EC">
        <w:rPr>
          <w:sz w:val="26"/>
          <w:szCs w:val="26"/>
        </w:rPr>
        <w:t xml:space="preserve"> года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  </w:t>
      </w:r>
      <w:r w:rsidR="00533C3D">
        <w:rPr>
          <w:sz w:val="26"/>
          <w:szCs w:val="26"/>
        </w:rPr>
        <w:t xml:space="preserve">        </w:t>
      </w:r>
      <w:proofErr w:type="gramStart"/>
      <w:r w:rsidR="00533C3D">
        <w:rPr>
          <w:sz w:val="26"/>
          <w:szCs w:val="26"/>
        </w:rPr>
        <w:t xml:space="preserve">Администрация </w:t>
      </w:r>
      <w:proofErr w:type="spellStart"/>
      <w:r w:rsidR="00533C3D">
        <w:rPr>
          <w:sz w:val="26"/>
          <w:szCs w:val="26"/>
        </w:rPr>
        <w:t>Нижнепронгенского</w:t>
      </w:r>
      <w:proofErr w:type="spellEnd"/>
      <w:r w:rsidRPr="00D818EC">
        <w:rPr>
          <w:sz w:val="26"/>
          <w:szCs w:val="26"/>
        </w:rPr>
        <w:t xml:space="preserve"> сель</w:t>
      </w:r>
      <w:r w:rsidR="00533C3D">
        <w:rPr>
          <w:sz w:val="26"/>
          <w:szCs w:val="26"/>
        </w:rPr>
        <w:t>ского поселения Николаевского</w:t>
      </w:r>
      <w:r w:rsidRPr="00D818EC">
        <w:rPr>
          <w:sz w:val="26"/>
          <w:szCs w:val="26"/>
        </w:rPr>
        <w:t xml:space="preserve"> муниципального  рай</w:t>
      </w:r>
      <w:r w:rsidR="00533C3D">
        <w:rPr>
          <w:sz w:val="26"/>
          <w:szCs w:val="26"/>
        </w:rPr>
        <w:t>она Хабаровского края</w:t>
      </w:r>
      <w:r w:rsidRPr="00D818EC">
        <w:rPr>
          <w:sz w:val="26"/>
          <w:szCs w:val="26"/>
        </w:rPr>
        <w:t xml:space="preserve">, </w:t>
      </w:r>
      <w:r w:rsidR="00533C3D">
        <w:rPr>
          <w:sz w:val="26"/>
          <w:szCs w:val="26"/>
        </w:rPr>
        <w:t>в лице г</w:t>
      </w:r>
      <w:r w:rsidRPr="00D818EC">
        <w:rPr>
          <w:sz w:val="26"/>
          <w:szCs w:val="26"/>
        </w:rPr>
        <w:t xml:space="preserve">лавы администрации </w:t>
      </w:r>
      <w:r w:rsidR="00533C3D">
        <w:rPr>
          <w:sz w:val="26"/>
          <w:szCs w:val="26"/>
        </w:rPr>
        <w:t>______________________________</w:t>
      </w:r>
      <w:r w:rsidRPr="00D818EC">
        <w:rPr>
          <w:sz w:val="26"/>
          <w:szCs w:val="26"/>
        </w:rPr>
        <w:t>действующего от имени и в интере</w:t>
      </w:r>
      <w:r w:rsidR="00533C3D">
        <w:rPr>
          <w:sz w:val="26"/>
          <w:szCs w:val="26"/>
        </w:rPr>
        <w:t xml:space="preserve">сах </w:t>
      </w:r>
      <w:proofErr w:type="spellStart"/>
      <w:r w:rsidR="00533C3D">
        <w:rPr>
          <w:sz w:val="26"/>
          <w:szCs w:val="26"/>
        </w:rPr>
        <w:t>Ни</w:t>
      </w:r>
      <w:r w:rsidR="00533C3D">
        <w:rPr>
          <w:sz w:val="26"/>
          <w:szCs w:val="26"/>
        </w:rPr>
        <w:t>ж</w:t>
      </w:r>
      <w:r w:rsidR="00533C3D">
        <w:rPr>
          <w:sz w:val="26"/>
          <w:szCs w:val="26"/>
        </w:rPr>
        <w:t>непронгенского</w:t>
      </w:r>
      <w:proofErr w:type="spellEnd"/>
      <w:r w:rsidRPr="00D818EC">
        <w:rPr>
          <w:sz w:val="26"/>
          <w:szCs w:val="26"/>
        </w:rPr>
        <w:t xml:space="preserve"> сельского поселе</w:t>
      </w:r>
      <w:r w:rsidR="00533C3D">
        <w:rPr>
          <w:sz w:val="26"/>
          <w:szCs w:val="26"/>
        </w:rPr>
        <w:t>ния Николаевского</w:t>
      </w:r>
      <w:r w:rsidRPr="00D818EC">
        <w:rPr>
          <w:sz w:val="26"/>
          <w:szCs w:val="26"/>
        </w:rPr>
        <w:t xml:space="preserve"> муниципального райо</w:t>
      </w:r>
      <w:r w:rsidR="00533C3D">
        <w:rPr>
          <w:sz w:val="26"/>
          <w:szCs w:val="26"/>
        </w:rPr>
        <w:t>на Х</w:t>
      </w:r>
      <w:r w:rsidR="00533C3D">
        <w:rPr>
          <w:sz w:val="26"/>
          <w:szCs w:val="26"/>
        </w:rPr>
        <w:t>а</w:t>
      </w:r>
      <w:r w:rsidR="00533C3D">
        <w:rPr>
          <w:sz w:val="26"/>
          <w:szCs w:val="26"/>
        </w:rPr>
        <w:t>баровского края,</w:t>
      </w:r>
      <w:r w:rsidRPr="00D818EC">
        <w:rPr>
          <w:sz w:val="26"/>
          <w:szCs w:val="26"/>
        </w:rPr>
        <w:t xml:space="preserve"> именуе</w:t>
      </w:r>
      <w:r w:rsidR="00533C3D">
        <w:rPr>
          <w:sz w:val="26"/>
          <w:szCs w:val="26"/>
        </w:rPr>
        <w:t>мая</w:t>
      </w:r>
      <w:r w:rsidRPr="00D818EC">
        <w:rPr>
          <w:sz w:val="26"/>
          <w:szCs w:val="26"/>
        </w:rPr>
        <w:t xml:space="preserve"> в дальнейшем  АРЕНДОДАТЕЛЬ, с одной стороны передает, а ________ (ОГРН, ИНН, КППП, Место нахождения), именуемый в дал</w:t>
      </w:r>
      <w:r w:rsidRPr="00D818EC">
        <w:rPr>
          <w:sz w:val="26"/>
          <w:szCs w:val="26"/>
        </w:rPr>
        <w:t>ь</w:t>
      </w:r>
      <w:r w:rsidRPr="00D818EC">
        <w:rPr>
          <w:sz w:val="26"/>
          <w:szCs w:val="26"/>
        </w:rPr>
        <w:t>нейшем АРЕНДАТОР, с другой стороны, принимает во временное владение и пользование муниципальное имущество:</w:t>
      </w:r>
      <w:proofErr w:type="gramEnd"/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 xml:space="preserve">(описание имущества Лота)  на срок 5 (пять) лет </w:t>
      </w:r>
      <w:proofErr w:type="gramStart"/>
      <w:r w:rsidRPr="00D818EC">
        <w:rPr>
          <w:sz w:val="26"/>
          <w:szCs w:val="26"/>
        </w:rPr>
        <w:t>для</w:t>
      </w:r>
      <w:proofErr w:type="gramEnd"/>
      <w:r w:rsidRPr="00D818EC">
        <w:rPr>
          <w:sz w:val="26"/>
          <w:szCs w:val="26"/>
        </w:rPr>
        <w:t xml:space="preserve">  (указать </w:t>
      </w:r>
      <w:proofErr w:type="gramStart"/>
      <w:r w:rsidRPr="00D818EC">
        <w:rPr>
          <w:sz w:val="26"/>
          <w:szCs w:val="26"/>
        </w:rPr>
        <w:t>целевое</w:t>
      </w:r>
      <w:proofErr w:type="gramEnd"/>
      <w:r w:rsidRPr="00D818EC">
        <w:rPr>
          <w:sz w:val="26"/>
          <w:szCs w:val="26"/>
        </w:rPr>
        <w:t xml:space="preserve"> назначение из описания Лота).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Имущество соответствует (не соответствует) техническим условиям (подчеркнуть).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Настоящий акт составлен в двух экземплярах, по одному каждой стороне.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Примечание: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Имущество сдается в аренду без передачи относящихся к нему документов (техн</w:t>
      </w:r>
      <w:r w:rsidRPr="00D818EC">
        <w:rPr>
          <w:sz w:val="26"/>
          <w:szCs w:val="26"/>
        </w:rPr>
        <w:t>и</w:t>
      </w:r>
      <w:r w:rsidRPr="00D818EC">
        <w:rPr>
          <w:sz w:val="26"/>
          <w:szCs w:val="26"/>
        </w:rPr>
        <w:t>ческий паспорт, сертификат качества и т.д.).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  <w:r w:rsidRPr="00D818EC">
        <w:rPr>
          <w:sz w:val="26"/>
          <w:szCs w:val="26"/>
        </w:rPr>
        <w:t>Арендатором произведен осмотр имущества и проверена его исправность. Прете</w:t>
      </w:r>
      <w:r w:rsidRPr="00D818EC">
        <w:rPr>
          <w:sz w:val="26"/>
          <w:szCs w:val="26"/>
        </w:rPr>
        <w:t>н</w:t>
      </w:r>
      <w:r w:rsidRPr="00D818EC">
        <w:rPr>
          <w:sz w:val="26"/>
          <w:szCs w:val="26"/>
        </w:rPr>
        <w:t>зий к передаваемому имуществу Арендатор не имеет.</w:t>
      </w: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p w:rsidR="00E71B7A" w:rsidRPr="00D818EC" w:rsidRDefault="00E71B7A" w:rsidP="00D818EC">
      <w:pPr>
        <w:contextualSpacing/>
        <w:jc w:val="both"/>
        <w:rPr>
          <w:sz w:val="26"/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359"/>
      </w:tblGrid>
      <w:tr w:rsidR="00533C3D" w:rsidTr="00A22FFD">
        <w:tc>
          <w:tcPr>
            <w:tcW w:w="4503" w:type="dxa"/>
          </w:tcPr>
          <w:p w:rsidR="00533C3D" w:rsidRDefault="00533C3D" w:rsidP="00A22FF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АРЕНДОДАТЕЛЬ:</w:t>
            </w:r>
          </w:p>
          <w:p w:rsidR="00533C3D" w:rsidRDefault="00533C3D" w:rsidP="00A22F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муниципального района Хабаровск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</w:t>
            </w:r>
          </w:p>
          <w:p w:rsidR="00533C3D" w:rsidRDefault="00533C3D" w:rsidP="00A22F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__________________________</w:t>
            </w:r>
          </w:p>
          <w:p w:rsidR="00533C3D" w:rsidRDefault="00533C3D" w:rsidP="00A22F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_____________________</w:t>
            </w:r>
          </w:p>
          <w:p w:rsidR="00533C3D" w:rsidRDefault="00533C3D" w:rsidP="00A22F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   подпись    Ф.И.О.</w:t>
            </w:r>
          </w:p>
        </w:tc>
        <w:tc>
          <w:tcPr>
            <w:tcW w:w="708" w:type="dxa"/>
          </w:tcPr>
          <w:p w:rsidR="00533C3D" w:rsidRDefault="00533C3D" w:rsidP="00A22FF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533C3D" w:rsidRDefault="00533C3D" w:rsidP="00A22FF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АРЕНДАТОР:</w:t>
            </w:r>
          </w:p>
          <w:p w:rsidR="00533C3D" w:rsidRDefault="00533C3D" w:rsidP="00A22F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:rsidR="00533C3D" w:rsidRDefault="00533C3D" w:rsidP="00A22F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Адрес_________________________</w:t>
            </w:r>
          </w:p>
          <w:p w:rsidR="00533C3D" w:rsidRDefault="00533C3D" w:rsidP="00A22F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____________________</w:t>
            </w:r>
          </w:p>
          <w:p w:rsidR="00533C3D" w:rsidRDefault="00533C3D" w:rsidP="00A22FFD">
            <w:pPr>
              <w:contextualSpacing/>
              <w:jc w:val="both"/>
              <w:rPr>
                <w:sz w:val="26"/>
                <w:szCs w:val="26"/>
              </w:rPr>
            </w:pPr>
          </w:p>
          <w:p w:rsidR="00533C3D" w:rsidRDefault="00533C3D" w:rsidP="00A22F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    Ф.И.О.</w:t>
            </w:r>
          </w:p>
        </w:tc>
      </w:tr>
    </w:tbl>
    <w:p w:rsidR="00CB00A9" w:rsidRDefault="00CB00A9" w:rsidP="00D818EC">
      <w:pPr>
        <w:contextualSpacing/>
        <w:rPr>
          <w:sz w:val="26"/>
          <w:szCs w:val="26"/>
        </w:rPr>
      </w:pPr>
    </w:p>
    <w:p w:rsidR="00533C3D" w:rsidRDefault="00533C3D" w:rsidP="00D818EC">
      <w:pPr>
        <w:contextualSpacing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Pr="00D818EC" w:rsidRDefault="00533C3D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</w:p>
    <w:p w:rsidR="00533C3D" w:rsidRPr="00D818EC" w:rsidRDefault="00533C3D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533C3D" w:rsidRPr="00D818EC" w:rsidRDefault="00533C3D" w:rsidP="009107F8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818EC">
        <w:rPr>
          <w:sz w:val="26"/>
          <w:szCs w:val="26"/>
        </w:rPr>
        <w:t>к административному регламенту</w:t>
      </w:r>
      <w:r>
        <w:rPr>
          <w:sz w:val="26"/>
          <w:szCs w:val="26"/>
        </w:rPr>
        <w:t xml:space="preserve"> по предоставлению муниципальной услуги «</w:t>
      </w:r>
      <w:r w:rsidRPr="00D818EC">
        <w:rPr>
          <w:sz w:val="26"/>
          <w:szCs w:val="26"/>
        </w:rPr>
        <w:t>Предоставление в аренду муници</w:t>
      </w:r>
      <w:r>
        <w:rPr>
          <w:sz w:val="26"/>
          <w:szCs w:val="26"/>
        </w:rPr>
        <w:t>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имущества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D818EC">
        <w:rPr>
          <w:sz w:val="26"/>
          <w:szCs w:val="26"/>
        </w:rPr>
        <w:t>»</w:t>
      </w: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</w:p>
    <w:p w:rsidR="00533C3D" w:rsidRDefault="00533C3D" w:rsidP="00533C3D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БЛОК-СХЕМА</w:t>
      </w:r>
    </w:p>
    <w:p w:rsidR="00533C3D" w:rsidRDefault="00533C3D" w:rsidP="00533C3D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АДМИНИСТРАТИВНЫХ ПРОЦЕДУР ПРЕДОСТАВЛЕНИЯ</w:t>
      </w:r>
    </w:p>
    <w:p w:rsidR="00533C3D" w:rsidRDefault="00533C3D" w:rsidP="00533C3D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УСЛУГИ</w:t>
      </w:r>
    </w:p>
    <w:p w:rsidR="00533C3D" w:rsidRDefault="00533C3D" w:rsidP="00533C3D">
      <w:pPr>
        <w:contextualSpacing/>
        <w:jc w:val="both"/>
        <w:rPr>
          <w:sz w:val="26"/>
          <w:szCs w:val="26"/>
        </w:rPr>
      </w:pPr>
    </w:p>
    <w:p w:rsidR="00533C3D" w:rsidRPr="00D818EC" w:rsidRDefault="00316398" w:rsidP="00533C3D">
      <w:pPr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F3246" wp14:editId="54A88145">
                <wp:simplePos x="0" y="0"/>
                <wp:positionH relativeFrom="column">
                  <wp:posOffset>3509010</wp:posOffset>
                </wp:positionH>
                <wp:positionV relativeFrom="paragraph">
                  <wp:posOffset>3203575</wp:posOffset>
                </wp:positionV>
                <wp:extent cx="2376805" cy="828000"/>
                <wp:effectExtent l="0" t="0" r="23495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805" cy="82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674" w:rsidRPr="001D6674" w:rsidRDefault="001D6674" w:rsidP="001D667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D6674">
                              <w:rPr>
                                <w:sz w:val="26"/>
                                <w:szCs w:val="26"/>
                              </w:rPr>
                              <w:t>Приостановление оказание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76.3pt;margin-top:252.25pt;width:187.15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" fillcolor="white [3201]" strokecolor="black [3200]" strokeweight="2pt">
                <v:textbox>
                  <w:txbxContent>
                    <w:p w:rsidR="001D6674" w:rsidRPr="001D6674" w:rsidRDefault="001D6674" w:rsidP="001D667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D6674">
                        <w:rPr>
                          <w:sz w:val="26"/>
                          <w:szCs w:val="26"/>
                        </w:rPr>
                        <w:t>Приостановление оказание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75D67" wp14:editId="6B771A0C">
                <wp:simplePos x="0" y="0"/>
                <wp:positionH relativeFrom="column">
                  <wp:posOffset>502285</wp:posOffset>
                </wp:positionH>
                <wp:positionV relativeFrom="paragraph">
                  <wp:posOffset>3203575</wp:posOffset>
                </wp:positionV>
                <wp:extent cx="2376000" cy="827405"/>
                <wp:effectExtent l="0" t="0" r="24765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827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674" w:rsidRPr="001D6674" w:rsidRDefault="001D6674" w:rsidP="001D667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D6674">
                              <w:rPr>
                                <w:sz w:val="26"/>
                                <w:szCs w:val="26"/>
                              </w:rPr>
                              <w:t>Принятие решения о сдаче имущества в аренду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39.55pt;margin-top:252.25pt;width:187.1pt;height:6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" fillcolor="white [3201]" strokecolor="black [3200]" strokeweight="2pt">
                <v:textbox>
                  <w:txbxContent>
                    <w:p w:rsidR="001D6674" w:rsidRPr="001D6674" w:rsidRDefault="001D6674" w:rsidP="001D667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D6674">
                        <w:rPr>
                          <w:sz w:val="26"/>
                          <w:szCs w:val="26"/>
                        </w:rPr>
                        <w:t>Принятие решения о сдаче имущества в аренду</w:t>
                      </w:r>
                    </w:p>
                  </w:txbxContent>
                </v:textbox>
              </v:rect>
            </w:pict>
          </mc:Fallback>
        </mc:AlternateContent>
      </w:r>
      <w:r w:rsidR="001D667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4A2AF" wp14:editId="5751D390">
                <wp:simplePos x="0" y="0"/>
                <wp:positionH relativeFrom="column">
                  <wp:posOffset>4518025</wp:posOffset>
                </wp:positionH>
                <wp:positionV relativeFrom="paragraph">
                  <wp:posOffset>2552700</wp:posOffset>
                </wp:positionV>
                <wp:extent cx="0" cy="651600"/>
                <wp:effectExtent l="95250" t="0" r="95250" b="533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55.75pt;margin-top:201pt;width:0;height:5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" strokecolor="black [3213]" strokeweight="1.5pt">
                <v:stroke endarrow="open"/>
              </v:shape>
            </w:pict>
          </mc:Fallback>
        </mc:AlternateContent>
      </w:r>
      <w:r w:rsidR="001D667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E19CB" wp14:editId="78A082D2">
                <wp:simplePos x="0" y="0"/>
                <wp:positionH relativeFrom="column">
                  <wp:posOffset>1467485</wp:posOffset>
                </wp:positionH>
                <wp:positionV relativeFrom="paragraph">
                  <wp:posOffset>2553335</wp:posOffset>
                </wp:positionV>
                <wp:extent cx="0" cy="651600"/>
                <wp:effectExtent l="95250" t="0" r="95250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5.55pt;margin-top:201.05pt;width:0;height:5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 w:rsidR="001D667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798B7" wp14:editId="443A8A02">
                <wp:simplePos x="0" y="0"/>
                <wp:positionH relativeFrom="column">
                  <wp:posOffset>4496587</wp:posOffset>
                </wp:positionH>
                <wp:positionV relativeFrom="paragraph">
                  <wp:posOffset>1075157</wp:posOffset>
                </wp:positionV>
                <wp:extent cx="0" cy="650875"/>
                <wp:effectExtent l="95250" t="0" r="95250" b="539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4.05pt;margin-top:84.65pt;width:0;height: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 w:rsidR="001D667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D4D4A" wp14:editId="231ACC34">
                <wp:simplePos x="0" y="0"/>
                <wp:positionH relativeFrom="column">
                  <wp:posOffset>3472180</wp:posOffset>
                </wp:positionH>
                <wp:positionV relativeFrom="paragraph">
                  <wp:posOffset>1725930</wp:posOffset>
                </wp:positionV>
                <wp:extent cx="2376000" cy="828000"/>
                <wp:effectExtent l="0" t="0" r="2476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82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674" w:rsidRPr="001D6674" w:rsidRDefault="001D6674" w:rsidP="001D667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D6674">
                              <w:rPr>
                                <w:sz w:val="26"/>
                                <w:szCs w:val="26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273.4pt;margin-top:135.9pt;width:187.1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" fillcolor="white [3201]" strokecolor="black [3200]" strokeweight="2pt">
                <v:textbox>
                  <w:txbxContent>
                    <w:p w:rsidR="001D6674" w:rsidRPr="001D6674" w:rsidRDefault="001D6674" w:rsidP="001D667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D6674">
                        <w:rPr>
                          <w:sz w:val="26"/>
                          <w:szCs w:val="26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="001D667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8A2D5" wp14:editId="0A2BAB36">
                <wp:simplePos x="0" y="0"/>
                <wp:positionH relativeFrom="column">
                  <wp:posOffset>465455</wp:posOffset>
                </wp:positionH>
                <wp:positionV relativeFrom="paragraph">
                  <wp:posOffset>1725930</wp:posOffset>
                </wp:positionV>
                <wp:extent cx="2376805" cy="826135"/>
                <wp:effectExtent l="0" t="0" r="2349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805" cy="826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674" w:rsidRDefault="001D6674" w:rsidP="001D667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D6674">
                              <w:rPr>
                                <w:sz w:val="26"/>
                                <w:szCs w:val="26"/>
                              </w:rPr>
                              <w:t xml:space="preserve">Документы соответствуют </w:t>
                            </w:r>
                          </w:p>
                          <w:p w:rsidR="001D6674" w:rsidRPr="001D6674" w:rsidRDefault="001D6674" w:rsidP="001D667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D6674">
                              <w:rPr>
                                <w:sz w:val="26"/>
                                <w:szCs w:val="26"/>
                              </w:rPr>
                              <w:t>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36.65pt;margin-top:135.9pt;width:187.15pt;height: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" fillcolor="white [3201]" strokecolor="black [3200]" strokeweight="2pt">
                <v:textbox>
                  <w:txbxContent>
                    <w:p w:rsidR="001D6674" w:rsidRDefault="001D6674" w:rsidP="001D667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D6674">
                        <w:rPr>
                          <w:sz w:val="26"/>
                          <w:szCs w:val="26"/>
                        </w:rPr>
                        <w:t xml:space="preserve">Документы соответствуют </w:t>
                      </w:r>
                    </w:p>
                    <w:p w:rsidR="001D6674" w:rsidRPr="001D6674" w:rsidRDefault="001D6674" w:rsidP="001D667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D6674">
                        <w:rPr>
                          <w:sz w:val="26"/>
                          <w:szCs w:val="26"/>
                        </w:rPr>
                        <w:t>тр</w:t>
                      </w:r>
                      <w:r w:rsidRPr="001D6674">
                        <w:rPr>
                          <w:sz w:val="26"/>
                          <w:szCs w:val="26"/>
                        </w:rPr>
                        <w:t>е</w:t>
                      </w:r>
                      <w:r w:rsidRPr="001D6674">
                        <w:rPr>
                          <w:sz w:val="26"/>
                          <w:szCs w:val="26"/>
                        </w:rPr>
                        <w:t>бованиям</w:t>
                      </w:r>
                    </w:p>
                  </w:txbxContent>
                </v:textbox>
              </v:rect>
            </w:pict>
          </mc:Fallback>
        </mc:AlternateContent>
      </w:r>
      <w:r w:rsidR="001D667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3E453" wp14:editId="556B1659">
                <wp:simplePos x="0" y="0"/>
                <wp:positionH relativeFrom="column">
                  <wp:posOffset>1468095</wp:posOffset>
                </wp:positionH>
                <wp:positionV relativeFrom="paragraph">
                  <wp:posOffset>1075157</wp:posOffset>
                </wp:positionV>
                <wp:extent cx="0" cy="650875"/>
                <wp:effectExtent l="95250" t="0" r="95250" b="539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0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5.6pt;margin-top:84.65pt;width:0;height: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  <w:r w:rsidR="001D6674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53824" wp14:editId="62876E74">
                <wp:simplePos x="0" y="0"/>
                <wp:positionH relativeFrom="column">
                  <wp:posOffset>465912</wp:posOffset>
                </wp:positionH>
                <wp:positionV relativeFrom="paragraph">
                  <wp:posOffset>299745</wp:posOffset>
                </wp:positionV>
                <wp:extent cx="5186477" cy="775335"/>
                <wp:effectExtent l="0" t="0" r="14605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477" cy="775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674" w:rsidRDefault="001D6674" w:rsidP="001D667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D6674">
                              <w:rPr>
                                <w:sz w:val="26"/>
                                <w:szCs w:val="26"/>
                              </w:rPr>
                              <w:t xml:space="preserve">Прием и рассмотрение письменного заявления </w:t>
                            </w:r>
                          </w:p>
                          <w:p w:rsidR="001D6674" w:rsidRPr="001D6674" w:rsidRDefault="001D6674" w:rsidP="001D667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D6674">
                              <w:rPr>
                                <w:sz w:val="26"/>
                                <w:szCs w:val="26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36.7pt;margin-top:23.6pt;width:408.4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" fillcolor="white [3201]" strokecolor="black [3200]" strokeweight="2pt">
                <v:textbox>
                  <w:txbxContent>
                    <w:p w:rsidR="001D6674" w:rsidRDefault="001D6674" w:rsidP="001D667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D6674">
                        <w:rPr>
                          <w:sz w:val="26"/>
                          <w:szCs w:val="26"/>
                        </w:rPr>
                        <w:t xml:space="preserve">Прием и рассмотрение письменного заявления </w:t>
                      </w:r>
                    </w:p>
                    <w:p w:rsidR="001D6674" w:rsidRPr="001D6674" w:rsidRDefault="001D6674" w:rsidP="001D667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D6674">
                        <w:rPr>
                          <w:sz w:val="26"/>
                          <w:szCs w:val="26"/>
                        </w:rPr>
                        <w:t>и д</w:t>
                      </w:r>
                      <w:r w:rsidRPr="001D6674">
                        <w:rPr>
                          <w:sz w:val="26"/>
                          <w:szCs w:val="26"/>
                        </w:rPr>
                        <w:t>о</w:t>
                      </w:r>
                      <w:r w:rsidRPr="001D6674">
                        <w:rPr>
                          <w:sz w:val="26"/>
                          <w:szCs w:val="26"/>
                        </w:rPr>
                        <w:t>кументов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533C3D" w:rsidRPr="00D818EC" w:rsidSect="00533C3D">
      <w:headerReference w:type="default" r:id="rId8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BE" w:rsidRDefault="00EC31BE" w:rsidP="00533C3D">
      <w:r>
        <w:separator/>
      </w:r>
    </w:p>
  </w:endnote>
  <w:endnote w:type="continuationSeparator" w:id="0">
    <w:p w:rsidR="00EC31BE" w:rsidRDefault="00EC31BE" w:rsidP="0053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BE" w:rsidRDefault="00EC31BE" w:rsidP="00533C3D">
      <w:r>
        <w:separator/>
      </w:r>
    </w:p>
  </w:footnote>
  <w:footnote w:type="continuationSeparator" w:id="0">
    <w:p w:rsidR="00EC31BE" w:rsidRDefault="00EC31BE" w:rsidP="0053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593381"/>
      <w:docPartObj>
        <w:docPartGallery w:val="Page Numbers (Top of Page)"/>
        <w:docPartUnique/>
      </w:docPartObj>
    </w:sdtPr>
    <w:sdtEndPr/>
    <w:sdtContent>
      <w:p w:rsidR="00533C3D" w:rsidRDefault="00533C3D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D01">
          <w:rPr>
            <w:noProof/>
          </w:rPr>
          <w:t>2</w:t>
        </w:r>
        <w:r>
          <w:fldChar w:fldCharType="end"/>
        </w:r>
      </w:p>
    </w:sdtContent>
  </w:sdt>
  <w:p w:rsidR="00533C3D" w:rsidRDefault="00533C3D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1D"/>
    <w:rsid w:val="000A3072"/>
    <w:rsid w:val="000E331D"/>
    <w:rsid w:val="00137D01"/>
    <w:rsid w:val="001D6674"/>
    <w:rsid w:val="001F7619"/>
    <w:rsid w:val="002E03B8"/>
    <w:rsid w:val="00316398"/>
    <w:rsid w:val="0034528C"/>
    <w:rsid w:val="00347D2F"/>
    <w:rsid w:val="003521D9"/>
    <w:rsid w:val="00533C3D"/>
    <w:rsid w:val="00677076"/>
    <w:rsid w:val="007B3071"/>
    <w:rsid w:val="007D77AE"/>
    <w:rsid w:val="009107F8"/>
    <w:rsid w:val="00942E32"/>
    <w:rsid w:val="00946767"/>
    <w:rsid w:val="00983147"/>
    <w:rsid w:val="009B1C69"/>
    <w:rsid w:val="00A16398"/>
    <w:rsid w:val="00A367EB"/>
    <w:rsid w:val="00AE2D39"/>
    <w:rsid w:val="00C64A9A"/>
    <w:rsid w:val="00CB00A9"/>
    <w:rsid w:val="00CC09E0"/>
    <w:rsid w:val="00D40388"/>
    <w:rsid w:val="00D818EC"/>
    <w:rsid w:val="00DB27CF"/>
    <w:rsid w:val="00DC6C93"/>
    <w:rsid w:val="00DD2049"/>
    <w:rsid w:val="00E71B7A"/>
    <w:rsid w:val="00EC28DE"/>
    <w:rsid w:val="00EC31BE"/>
    <w:rsid w:val="00ED15D4"/>
    <w:rsid w:val="00F4297A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71B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1B7A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A36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533C3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33C3D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33C3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33C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71B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1B7A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A36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533C3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33C3D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33C3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33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DCA7-297F-4007-9C02-93C0B053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9036</Words>
  <Characters>51508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60424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12</cp:revision>
  <cp:lastPrinted>2014-10-07T05:48:00Z</cp:lastPrinted>
  <dcterms:created xsi:type="dcterms:W3CDTF">2014-08-18T23:23:00Z</dcterms:created>
  <dcterms:modified xsi:type="dcterms:W3CDTF">2014-10-22T04:40:00Z</dcterms:modified>
</cp:coreProperties>
</file>